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FC" w:rsidRDefault="00B4795C">
      <w:r>
        <w:rPr>
          <w:noProof/>
        </w:rPr>
        <w:pict>
          <v:line id="_x0000_s1035" style="position:absolute;left:0;text-align:left;z-index:251659264;mso-position-horizontal:center;mso-position-horizontal-relative:page;mso-position-vertical-relative:margin" from="0,241pt" to="442.2pt,241pt" strokecolor="red" strokeweight="1.75pt">
            <w10:wrap anchorx="page" anchory="margin"/>
          </v:lin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99.25pt;width:411pt;height:53.85pt;z-index:251658240;mso-position-horizontal:center;mso-position-horizontal-relative:page;mso-position-vertical-relative:margin" fillcolor="red" stroked="f" strokecolor="red">
            <v:shadow color="#868686"/>
            <v:textpath style="font-family:&quot;方正小标宋_GBK&quot;;font-weight:bold;v-text-kern:t" trim="t" fitpath="t" string="重庆市永川区人民政府办公室文件"/>
            <w10:wrap anchorx="page" anchory="margin"/>
          </v:shape>
        </w:pict>
      </w:r>
    </w:p>
    <w:p w:rsidR="009F3F1D" w:rsidRDefault="009F3F1D"/>
    <w:p w:rsidR="009F3F1D" w:rsidRDefault="009F3F1D"/>
    <w:p w:rsidR="009F3F1D" w:rsidRDefault="009F3F1D"/>
    <w:p w:rsidR="00DC50FC" w:rsidRDefault="00DC50FC"/>
    <w:p w:rsidR="004B2141" w:rsidRDefault="004B2141" w:rsidP="004B2141">
      <w:pPr>
        <w:spacing w:line="680" w:lineRule="exact"/>
      </w:pPr>
    </w:p>
    <w:p w:rsidR="00DC50FC" w:rsidRDefault="00DC50FC" w:rsidP="0036387E"/>
    <w:p w:rsidR="00DC50FC" w:rsidRDefault="009F3F1D" w:rsidP="0036387E">
      <w:pPr>
        <w:jc w:val="center"/>
        <w:rPr>
          <w:rFonts w:eastAsia="方正楷体_GBK"/>
        </w:rPr>
      </w:pPr>
      <w:r>
        <w:rPr>
          <w:rFonts w:hint="eastAsia"/>
        </w:rPr>
        <w:t>永川府办发</w:t>
      </w:r>
      <w:r w:rsidR="00DC50FC">
        <w:rPr>
          <w:rFonts w:hint="eastAsia"/>
        </w:rPr>
        <w:t>〔</w:t>
      </w:r>
      <w:r w:rsidR="00DC50FC">
        <w:rPr>
          <w:rFonts w:hint="eastAsia"/>
        </w:rPr>
        <w:t>201</w:t>
      </w:r>
      <w:r>
        <w:rPr>
          <w:rFonts w:hint="eastAsia"/>
        </w:rPr>
        <w:t>8</w:t>
      </w:r>
      <w:r w:rsidR="00DC50FC">
        <w:rPr>
          <w:rFonts w:hint="eastAsia"/>
        </w:rPr>
        <w:t>〕</w:t>
      </w:r>
      <w:r w:rsidR="00FC01DB">
        <w:rPr>
          <w:rFonts w:hint="eastAsia"/>
        </w:rPr>
        <w:t>7</w:t>
      </w:r>
      <w:r w:rsidR="00F43AB3">
        <w:rPr>
          <w:rFonts w:hint="eastAsia"/>
        </w:rPr>
        <w:t>6</w:t>
      </w:r>
      <w:r w:rsidR="00DC50FC">
        <w:rPr>
          <w:rFonts w:hint="eastAsia"/>
        </w:rPr>
        <w:t>号</w:t>
      </w:r>
    </w:p>
    <w:p w:rsidR="00DC50FC" w:rsidRPr="00DC50FC" w:rsidRDefault="00DC50FC" w:rsidP="00DC50FC"/>
    <w:p w:rsidR="00DC50FC" w:rsidRPr="00DC50FC" w:rsidRDefault="00DC50FC" w:rsidP="00DC50FC"/>
    <w:p w:rsidR="003E4663" w:rsidRPr="003E4663" w:rsidRDefault="009F3F1D" w:rsidP="003E4663">
      <w:pPr>
        <w:adjustRightInd w:val="0"/>
        <w:snapToGrid w:val="0"/>
        <w:spacing w:line="264" w:lineRule="auto"/>
        <w:jc w:val="center"/>
        <w:rPr>
          <w:rFonts w:ascii="方正小标宋_GBK" w:eastAsia="方正小标宋_GBK"/>
          <w:color w:val="000000"/>
          <w:sz w:val="44"/>
          <w:szCs w:val="44"/>
        </w:rPr>
      </w:pPr>
      <w:r w:rsidRPr="00E10A68">
        <w:rPr>
          <w:rFonts w:ascii="方正小标宋_GBK" w:eastAsia="方正小标宋_GBK" w:hint="eastAsia"/>
          <w:color w:val="000000"/>
          <w:sz w:val="44"/>
          <w:szCs w:val="44"/>
        </w:rPr>
        <w:t>重庆市永川区人民政府办公室</w:t>
      </w:r>
    </w:p>
    <w:p w:rsidR="00F43AB3" w:rsidRDefault="00F43AB3" w:rsidP="00F43AB3">
      <w:pPr>
        <w:adjustRightInd w:val="0"/>
        <w:snapToGrid w:val="0"/>
        <w:spacing w:line="264" w:lineRule="auto"/>
        <w:jc w:val="center"/>
        <w:rPr>
          <w:rFonts w:ascii="方正小标宋_GBK" w:eastAsia="方正小标宋_GBK"/>
          <w:color w:val="000000"/>
          <w:sz w:val="44"/>
          <w:szCs w:val="44"/>
        </w:rPr>
      </w:pPr>
      <w:r w:rsidRPr="00F43AB3">
        <w:rPr>
          <w:rFonts w:ascii="方正小标宋_GBK" w:eastAsia="方正小标宋_GBK" w:hint="eastAsia"/>
          <w:color w:val="000000"/>
          <w:sz w:val="44"/>
          <w:szCs w:val="44"/>
        </w:rPr>
        <w:t>关于印发永川区加快建设现代职教高地</w:t>
      </w:r>
      <w:r w:rsidRPr="00F43AB3">
        <w:rPr>
          <w:rFonts w:ascii="方正小标宋_GBK" w:eastAsia="方正小标宋_GBK"/>
          <w:color w:val="000000"/>
          <w:sz w:val="44"/>
          <w:szCs w:val="44"/>
        </w:rPr>
        <w:t>24</w:t>
      </w:r>
      <w:r w:rsidRPr="00F43AB3">
        <w:rPr>
          <w:rFonts w:ascii="方正小标宋_GBK" w:eastAsia="方正小标宋_GBK" w:hint="eastAsia"/>
          <w:color w:val="000000"/>
          <w:sz w:val="44"/>
          <w:szCs w:val="44"/>
        </w:rPr>
        <w:t>条</w:t>
      </w:r>
    </w:p>
    <w:p w:rsidR="00F43AB3" w:rsidRPr="00F43AB3" w:rsidRDefault="00F43AB3" w:rsidP="00F43AB3">
      <w:pPr>
        <w:adjustRightInd w:val="0"/>
        <w:snapToGrid w:val="0"/>
        <w:spacing w:line="264" w:lineRule="auto"/>
        <w:jc w:val="center"/>
        <w:rPr>
          <w:rFonts w:ascii="方正小标宋_GBK" w:eastAsia="方正小标宋_GBK"/>
          <w:color w:val="000000"/>
          <w:sz w:val="44"/>
          <w:szCs w:val="44"/>
        </w:rPr>
      </w:pPr>
      <w:r w:rsidRPr="00F43AB3">
        <w:rPr>
          <w:rFonts w:ascii="方正小标宋_GBK" w:eastAsia="方正小标宋_GBK" w:hint="eastAsia"/>
          <w:color w:val="000000"/>
          <w:sz w:val="44"/>
          <w:szCs w:val="44"/>
        </w:rPr>
        <w:t>激励政策实施细则（试行）的通知</w:t>
      </w:r>
    </w:p>
    <w:p w:rsidR="00F43AB3" w:rsidRPr="00F43AB3" w:rsidRDefault="00F43AB3" w:rsidP="00F43AB3">
      <w:pPr>
        <w:snapToGrid w:val="0"/>
        <w:spacing w:line="276" w:lineRule="auto"/>
        <w:rPr>
          <w:rFonts w:ascii="方正仿宋_GBK"/>
          <w:color w:val="000000"/>
          <w:szCs w:val="32"/>
          <w:shd w:val="clear" w:color="auto" w:fill="FFFFFF"/>
        </w:rPr>
      </w:pPr>
    </w:p>
    <w:p w:rsidR="00F43AB3" w:rsidRPr="00B66B34" w:rsidRDefault="00F43AB3" w:rsidP="00F43AB3">
      <w:pPr>
        <w:snapToGrid w:val="0"/>
        <w:spacing w:line="276" w:lineRule="auto"/>
        <w:rPr>
          <w:rFonts w:ascii="方正仿宋_GBK"/>
          <w:color w:val="000000"/>
          <w:szCs w:val="32"/>
          <w:shd w:val="clear" w:color="auto" w:fill="FFFFFF"/>
        </w:rPr>
      </w:pPr>
      <w:r w:rsidRPr="00B66B34">
        <w:rPr>
          <w:rFonts w:ascii="方正仿宋_GBK" w:hint="eastAsia"/>
          <w:color w:val="000000"/>
          <w:szCs w:val="32"/>
          <w:shd w:val="clear" w:color="auto" w:fill="FFFFFF"/>
        </w:rPr>
        <w:t>各镇人民政府、街道办事处，区政府有关部门，有关单位：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《永川区加快建设现代职教高地</w:t>
      </w:r>
      <w:r w:rsidRPr="00B66B34">
        <w:rPr>
          <w:rFonts w:ascii="方正仿宋_GBK"/>
          <w:color w:val="000000"/>
          <w:kern w:val="0"/>
          <w:szCs w:val="32"/>
        </w:rPr>
        <w:t>24</w:t>
      </w:r>
      <w:r w:rsidRPr="00B66B34">
        <w:rPr>
          <w:rFonts w:ascii="方正仿宋_GBK" w:hint="eastAsia"/>
          <w:color w:val="000000"/>
          <w:kern w:val="0"/>
          <w:szCs w:val="32"/>
        </w:rPr>
        <w:t>条激励政策实施细则（试行）》</w:t>
      </w:r>
      <w:r w:rsidRPr="00B66B34">
        <w:rPr>
          <w:rFonts w:ascii="方正仿宋_GBK" w:hint="eastAsia"/>
          <w:color w:val="000000"/>
          <w:szCs w:val="32"/>
        </w:rPr>
        <w:t>已经区政府同意，现</w:t>
      </w:r>
      <w:r w:rsidRPr="00B66B34">
        <w:rPr>
          <w:rFonts w:ascii="方正仿宋_GBK" w:hint="eastAsia"/>
          <w:color w:val="000000"/>
          <w:kern w:val="0"/>
          <w:szCs w:val="32"/>
        </w:rPr>
        <w:t>印发给你们，请认真贯彻落实。</w:t>
      </w:r>
    </w:p>
    <w:p w:rsidR="00E77905" w:rsidRPr="00467716" w:rsidRDefault="00E77905" w:rsidP="00467716">
      <w:pPr>
        <w:snapToGrid w:val="0"/>
        <w:spacing w:line="276" w:lineRule="auto"/>
        <w:ind w:firstLineChars="200" w:firstLine="632"/>
        <w:rPr>
          <w:rFonts w:ascii="方正仿宋_GBK" w:cs="方正仿宋_GBK"/>
          <w:szCs w:val="32"/>
        </w:rPr>
      </w:pPr>
    </w:p>
    <w:p w:rsidR="00E77905" w:rsidRPr="00467716" w:rsidRDefault="00E77905" w:rsidP="00467716">
      <w:pPr>
        <w:snapToGrid w:val="0"/>
        <w:spacing w:line="276" w:lineRule="auto"/>
        <w:ind w:firstLineChars="200" w:firstLine="632"/>
        <w:rPr>
          <w:rFonts w:ascii="方正仿宋_GBK" w:cs="方正仿宋_GBK"/>
          <w:szCs w:val="32"/>
        </w:rPr>
      </w:pPr>
    </w:p>
    <w:p w:rsidR="009C2EC2" w:rsidRPr="00DD59B6" w:rsidRDefault="009C2EC2" w:rsidP="009C2EC2">
      <w:pPr>
        <w:ind w:firstLineChars="1379" w:firstLine="4356"/>
      </w:pPr>
      <w:r w:rsidRPr="00DD59B6">
        <w:rPr>
          <w:rFonts w:hint="eastAsia"/>
        </w:rPr>
        <w:t>重庆市</w:t>
      </w:r>
      <w:r>
        <w:rPr>
          <w:rFonts w:hint="eastAsia"/>
        </w:rPr>
        <w:t>永川区</w:t>
      </w:r>
      <w:r>
        <w:rPr>
          <w:rFonts w:ascii="方正仿宋_GBK" w:hint="eastAsia"/>
          <w:szCs w:val="32"/>
        </w:rPr>
        <w:t>人民政府办公室</w:t>
      </w:r>
    </w:p>
    <w:p w:rsidR="00AF13BA" w:rsidRDefault="009C2EC2" w:rsidP="00824ECC">
      <w:pPr>
        <w:ind w:rightChars="400" w:right="1263" w:firstLineChars="200" w:firstLine="632"/>
        <w:jc w:val="right"/>
        <w:rPr>
          <w:rFonts w:ascii="方正仿宋_GBK" w:hAnsi="宋体" w:cs="宋体"/>
          <w:color w:val="000000"/>
          <w:kern w:val="0"/>
          <w:sz w:val="21"/>
          <w:szCs w:val="21"/>
        </w:rPr>
      </w:pPr>
      <w:smartTag w:uri="urn:schemas-microsoft-com:office:smarttags" w:element="chsdate">
        <w:smartTagPr>
          <w:attr w:name="Year" w:val="2018"/>
          <w:attr w:name="Month" w:val="6"/>
          <w:attr w:name="Day" w:val="21"/>
          <w:attr w:name="IsLunarDate" w:val="False"/>
          <w:attr w:name="IsROCDate" w:val="False"/>
        </w:smartTagPr>
        <w:r w:rsidRPr="00DD59B6">
          <w:rPr>
            <w:rFonts w:hint="eastAsia"/>
          </w:rPr>
          <w:lastRenderedPageBreak/>
          <w:t>201</w:t>
        </w:r>
        <w:r>
          <w:rPr>
            <w:rFonts w:hint="eastAsia"/>
          </w:rPr>
          <w:t>8</w:t>
        </w:r>
        <w:r w:rsidRPr="00DD59B6">
          <w:rPr>
            <w:rFonts w:hint="eastAsia"/>
          </w:rPr>
          <w:t>年</w:t>
        </w:r>
        <w:r w:rsidR="00DA22D0">
          <w:rPr>
            <w:rFonts w:hint="eastAsia"/>
          </w:rPr>
          <w:t>6</w:t>
        </w:r>
        <w:r w:rsidRPr="00DD59B6">
          <w:rPr>
            <w:rFonts w:hint="eastAsia"/>
          </w:rPr>
          <w:t>月</w:t>
        </w:r>
        <w:r w:rsidR="00885821">
          <w:rPr>
            <w:rFonts w:hint="eastAsia"/>
          </w:rPr>
          <w:t>2</w:t>
        </w:r>
        <w:r w:rsidR="00F43AB3">
          <w:rPr>
            <w:rFonts w:hint="eastAsia"/>
          </w:rPr>
          <w:t>1</w:t>
        </w:r>
        <w:r w:rsidRPr="00DD59B6">
          <w:rPr>
            <w:rFonts w:hint="eastAsia"/>
          </w:rPr>
          <w:t>日</w:t>
        </w:r>
      </w:smartTag>
    </w:p>
    <w:p w:rsidR="00B04872" w:rsidRDefault="00467716" w:rsidP="00F43AB3">
      <w:pPr>
        <w:adjustRightInd w:val="0"/>
        <w:snapToGrid w:val="0"/>
        <w:spacing w:line="264" w:lineRule="auto"/>
        <w:jc w:val="center"/>
        <w:rPr>
          <w:rFonts w:ascii="方正小标宋_GBK" w:eastAsia="方正小标宋_GBK"/>
          <w:color w:val="000000"/>
          <w:sz w:val="44"/>
          <w:szCs w:val="44"/>
        </w:rPr>
      </w:pPr>
      <w:r>
        <w:rPr>
          <w:rFonts w:ascii="方正仿宋_GBK" w:hAnsi="宋体" w:cs="宋体"/>
          <w:color w:val="000000"/>
          <w:kern w:val="0"/>
          <w:sz w:val="21"/>
          <w:szCs w:val="21"/>
        </w:rPr>
        <w:br w:type="page"/>
      </w:r>
      <w:r w:rsidR="00F43AB3" w:rsidRPr="00F43AB3">
        <w:rPr>
          <w:rFonts w:ascii="方正小标宋_GBK" w:eastAsia="方正小标宋_GBK" w:hint="eastAsia"/>
          <w:color w:val="000000"/>
          <w:sz w:val="44"/>
          <w:szCs w:val="44"/>
        </w:rPr>
        <w:lastRenderedPageBreak/>
        <w:t>永川区加快建设现代职教高地</w:t>
      </w:r>
      <w:r w:rsidR="00F43AB3" w:rsidRPr="00F43AB3">
        <w:rPr>
          <w:rFonts w:ascii="方正小标宋_GBK" w:eastAsia="方正小标宋_GBK"/>
          <w:color w:val="000000"/>
          <w:sz w:val="44"/>
          <w:szCs w:val="44"/>
        </w:rPr>
        <w:t>24</w:t>
      </w:r>
      <w:r w:rsidR="00F43AB3" w:rsidRPr="00F43AB3">
        <w:rPr>
          <w:rFonts w:ascii="方正小标宋_GBK" w:eastAsia="方正小标宋_GBK" w:hint="eastAsia"/>
          <w:color w:val="000000"/>
          <w:sz w:val="44"/>
          <w:szCs w:val="44"/>
        </w:rPr>
        <w:t>条</w:t>
      </w:r>
    </w:p>
    <w:p w:rsidR="00F43AB3" w:rsidRPr="00F43AB3" w:rsidRDefault="00F43AB3" w:rsidP="00F43AB3">
      <w:pPr>
        <w:adjustRightInd w:val="0"/>
        <w:snapToGrid w:val="0"/>
        <w:spacing w:line="264" w:lineRule="auto"/>
        <w:jc w:val="center"/>
        <w:rPr>
          <w:rFonts w:ascii="方正小标宋_GBK" w:eastAsia="方正小标宋_GBK"/>
          <w:color w:val="000000"/>
          <w:sz w:val="44"/>
          <w:szCs w:val="44"/>
        </w:rPr>
      </w:pPr>
      <w:r w:rsidRPr="00F43AB3">
        <w:rPr>
          <w:rFonts w:ascii="方正小标宋_GBK" w:eastAsia="方正小标宋_GBK" w:hint="eastAsia"/>
          <w:color w:val="000000"/>
          <w:sz w:val="44"/>
          <w:szCs w:val="44"/>
        </w:rPr>
        <w:t>激励政策实施细则（试行）</w:t>
      </w:r>
    </w:p>
    <w:p w:rsidR="00F43AB3" w:rsidRPr="00B66B34" w:rsidRDefault="00F43AB3" w:rsidP="00F43AB3">
      <w:pPr>
        <w:adjustRightInd w:val="0"/>
        <w:snapToGrid w:val="0"/>
        <w:spacing w:line="276" w:lineRule="auto"/>
        <w:ind w:firstLineChars="200" w:firstLine="632"/>
        <w:rPr>
          <w:rFonts w:ascii="方正黑体_GBK" w:eastAsia="方正黑体_GBK"/>
          <w:color w:val="000000"/>
          <w:szCs w:val="32"/>
        </w:rPr>
      </w:pP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一、高校学生总数当年增加</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人及以上奖励学校</w:t>
      </w:r>
      <w:r w:rsidRPr="00B66B34">
        <w:rPr>
          <w:rFonts w:ascii="方正黑体_GBK" w:eastAsia="方正黑体_GBK"/>
          <w:color w:val="000000"/>
          <w:kern w:val="0"/>
          <w:szCs w:val="32"/>
        </w:rPr>
        <w:t>300</w:t>
      </w:r>
      <w:r w:rsidRPr="00B66B34">
        <w:rPr>
          <w:rFonts w:ascii="方正黑体_GBK" w:eastAsia="方正黑体_GBK" w:hint="eastAsia"/>
          <w:color w:val="000000"/>
          <w:kern w:val="0"/>
          <w:szCs w:val="32"/>
        </w:rPr>
        <w:t>元</w:t>
      </w:r>
      <w:r w:rsidRPr="00B66B34">
        <w:rPr>
          <w:rFonts w:ascii="方正黑体_GBK" w:eastAsia="方正黑体_GBK"/>
          <w:color w:val="000000"/>
          <w:kern w:val="0"/>
          <w:szCs w:val="32"/>
        </w:rPr>
        <w:t>/</w:t>
      </w:r>
      <w:r w:rsidRPr="00B66B34">
        <w:rPr>
          <w:rFonts w:ascii="方正黑体_GBK" w:eastAsia="方正黑体_GBK" w:hint="eastAsia"/>
          <w:color w:val="000000"/>
          <w:kern w:val="0"/>
          <w:szCs w:val="32"/>
        </w:rPr>
        <w:t>人，中职学校学生总数当年增加</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人及以上奖励学校</w:t>
      </w:r>
      <w:r w:rsidRPr="00B66B34">
        <w:rPr>
          <w:rFonts w:ascii="方正黑体_GBK" w:eastAsia="方正黑体_GBK"/>
          <w:color w:val="000000"/>
          <w:kern w:val="0"/>
          <w:szCs w:val="32"/>
        </w:rPr>
        <w:t>200</w:t>
      </w:r>
      <w:r w:rsidRPr="00B66B34">
        <w:rPr>
          <w:rFonts w:ascii="方正黑体_GBK" w:eastAsia="方正黑体_GBK" w:hint="eastAsia"/>
          <w:color w:val="000000"/>
          <w:kern w:val="0"/>
          <w:szCs w:val="32"/>
        </w:rPr>
        <w:t>元</w:t>
      </w:r>
      <w:r w:rsidRPr="00B66B34">
        <w:rPr>
          <w:rFonts w:ascii="方正黑体_GBK" w:eastAsia="方正黑体_GBK"/>
          <w:color w:val="000000"/>
          <w:kern w:val="0"/>
          <w:szCs w:val="32"/>
        </w:rPr>
        <w:t>/</w:t>
      </w:r>
      <w:r w:rsidRPr="00B66B34">
        <w:rPr>
          <w:rFonts w:ascii="方正黑体_GBK" w:eastAsia="方正黑体_GBK" w:hint="eastAsia"/>
          <w:color w:val="000000"/>
          <w:kern w:val="0"/>
          <w:szCs w:val="32"/>
        </w:rPr>
        <w:t>人。</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区教委。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（二）奖励范围</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楷体_GBK" w:eastAsia="方正楷体_GBK"/>
          <w:b/>
          <w:color w:val="000000"/>
          <w:kern w:val="0"/>
          <w:szCs w:val="32"/>
        </w:rPr>
        <w:t>1.</w:t>
      </w:r>
      <w:r w:rsidRPr="00B66B34">
        <w:rPr>
          <w:rFonts w:ascii="方正仿宋_GBK" w:hint="eastAsia"/>
          <w:b/>
          <w:color w:val="000000"/>
          <w:kern w:val="0"/>
          <w:szCs w:val="32"/>
        </w:rPr>
        <w:t>首次获奖。</w:t>
      </w:r>
      <w:r w:rsidRPr="00B66B34">
        <w:rPr>
          <w:rFonts w:ascii="方正仿宋_GBK" w:hint="eastAsia"/>
          <w:color w:val="000000"/>
          <w:kern w:val="0"/>
          <w:szCs w:val="32"/>
        </w:rPr>
        <w:t>当年</w:t>
      </w:r>
      <w:r w:rsidRPr="00B66B34">
        <w:rPr>
          <w:rFonts w:ascii="方正仿宋_GBK"/>
          <w:color w:val="000000"/>
          <w:kern w:val="0"/>
          <w:szCs w:val="32"/>
        </w:rPr>
        <w:t>10</w:t>
      </w:r>
      <w:r w:rsidRPr="00B66B34">
        <w:rPr>
          <w:rFonts w:ascii="方正仿宋_GBK" w:hint="eastAsia"/>
          <w:color w:val="000000"/>
          <w:kern w:val="0"/>
          <w:szCs w:val="32"/>
        </w:rPr>
        <w:t>月</w:t>
      </w:r>
      <w:r w:rsidRPr="00B66B34">
        <w:rPr>
          <w:rFonts w:ascii="方正仿宋_GBK"/>
          <w:color w:val="000000"/>
          <w:kern w:val="0"/>
          <w:szCs w:val="32"/>
        </w:rPr>
        <w:t>31</w:t>
      </w:r>
      <w:r w:rsidRPr="00B66B34">
        <w:rPr>
          <w:rFonts w:ascii="方正仿宋_GBK" w:hint="eastAsia"/>
          <w:color w:val="000000"/>
          <w:kern w:val="0"/>
          <w:szCs w:val="32"/>
        </w:rPr>
        <w:t>日市教委认定学生数与</w:t>
      </w:r>
      <w:r w:rsidRPr="00B66B34">
        <w:rPr>
          <w:rFonts w:ascii="方正仿宋_GBK"/>
          <w:color w:val="000000"/>
          <w:kern w:val="0"/>
          <w:szCs w:val="32"/>
        </w:rPr>
        <w:t>2017</w:t>
      </w:r>
      <w:r w:rsidRPr="00B66B34">
        <w:rPr>
          <w:rFonts w:ascii="方正仿宋_GBK" w:hint="eastAsia"/>
          <w:color w:val="000000"/>
          <w:kern w:val="0"/>
          <w:szCs w:val="32"/>
        </w:rPr>
        <w:t>年同比增加</w:t>
      </w:r>
      <w:r w:rsidRPr="00B66B34">
        <w:rPr>
          <w:rFonts w:ascii="方正仿宋_GBK"/>
          <w:color w:val="000000"/>
          <w:kern w:val="0"/>
          <w:szCs w:val="32"/>
        </w:rPr>
        <w:t>100</w:t>
      </w:r>
      <w:r w:rsidRPr="00B66B34">
        <w:rPr>
          <w:rFonts w:ascii="方正仿宋_GBK" w:hint="eastAsia"/>
          <w:color w:val="000000"/>
          <w:kern w:val="0"/>
          <w:szCs w:val="32"/>
        </w:rPr>
        <w:t>人及以上的在永本科院校、高职院校、中职学校。</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再次获奖。</w:t>
      </w:r>
      <w:r w:rsidRPr="00B66B34">
        <w:rPr>
          <w:rFonts w:ascii="方正仿宋_GBK" w:hint="eastAsia"/>
          <w:color w:val="000000"/>
          <w:kern w:val="0"/>
          <w:szCs w:val="32"/>
        </w:rPr>
        <w:t>当年</w:t>
      </w:r>
      <w:r w:rsidRPr="00B66B34">
        <w:rPr>
          <w:rFonts w:ascii="方正仿宋_GBK"/>
          <w:color w:val="000000"/>
          <w:kern w:val="0"/>
          <w:szCs w:val="32"/>
        </w:rPr>
        <w:t>10</w:t>
      </w:r>
      <w:r w:rsidRPr="00B66B34">
        <w:rPr>
          <w:rFonts w:ascii="方正仿宋_GBK" w:hint="eastAsia"/>
          <w:color w:val="000000"/>
          <w:kern w:val="0"/>
          <w:szCs w:val="32"/>
        </w:rPr>
        <w:t>月</w:t>
      </w:r>
      <w:r w:rsidRPr="00B66B34">
        <w:rPr>
          <w:rFonts w:ascii="方正仿宋_GBK"/>
          <w:color w:val="000000"/>
          <w:kern w:val="0"/>
          <w:szCs w:val="32"/>
        </w:rPr>
        <w:t>31</w:t>
      </w:r>
      <w:r w:rsidRPr="00B66B34">
        <w:rPr>
          <w:rFonts w:ascii="方正仿宋_GBK" w:hint="eastAsia"/>
          <w:color w:val="000000"/>
          <w:kern w:val="0"/>
          <w:szCs w:val="32"/>
        </w:rPr>
        <w:t>日市教委认定学生数与上次获奖学年同比增加</w:t>
      </w:r>
      <w:r w:rsidRPr="00B66B34">
        <w:rPr>
          <w:rFonts w:ascii="方正仿宋_GBK"/>
          <w:color w:val="000000"/>
          <w:kern w:val="0"/>
          <w:szCs w:val="32"/>
        </w:rPr>
        <w:t>100</w:t>
      </w:r>
      <w:r w:rsidRPr="00B66B34">
        <w:rPr>
          <w:rFonts w:ascii="方正仿宋_GBK" w:hint="eastAsia"/>
          <w:color w:val="000000"/>
          <w:kern w:val="0"/>
          <w:szCs w:val="32"/>
        </w:rPr>
        <w:t>人及以上的在永本科院校、高职院校、中职学校。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符合条件的院校向区教委提出奖励申请，并附相关佐证材料。</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kern w:val="0"/>
          <w:szCs w:val="32"/>
        </w:rPr>
        <w:t>区教委商区财政局对院校报送的材料进行审核认定，并形成奖励建议方案报区政府审定。</w:t>
      </w:r>
    </w:p>
    <w:p w:rsidR="00F43AB3" w:rsidRPr="00B66B34" w:rsidRDefault="00F43AB3" w:rsidP="00D04DE1">
      <w:pPr>
        <w:adjustRightInd w:val="0"/>
        <w:snapToGrid w:val="0"/>
        <w:spacing w:line="276" w:lineRule="auto"/>
        <w:ind w:firstLineChars="200" w:firstLine="632"/>
        <w:rPr>
          <w:rFonts w:ascii="方正楷体_GBK" w:eastAsia="方正楷体_GBK"/>
          <w:b/>
          <w:color w:val="000000"/>
          <w:kern w:val="0"/>
          <w:szCs w:val="32"/>
        </w:rPr>
      </w:pPr>
      <w:r w:rsidRPr="00B66B34">
        <w:rPr>
          <w:rFonts w:ascii="方正仿宋_GBK"/>
          <w:b/>
          <w:color w:val="000000"/>
          <w:kern w:val="0"/>
          <w:szCs w:val="32"/>
        </w:rPr>
        <w:lastRenderedPageBreak/>
        <w:t>3.</w:t>
      </w:r>
      <w:r w:rsidRPr="00B66B34">
        <w:rPr>
          <w:rFonts w:ascii="方正仿宋_GBK" w:hint="eastAsia"/>
          <w:b/>
          <w:color w:val="000000"/>
          <w:kern w:val="0"/>
          <w:szCs w:val="32"/>
        </w:rPr>
        <w:t>核发。</w:t>
      </w:r>
      <w:r w:rsidRPr="00B66B34">
        <w:rPr>
          <w:rFonts w:ascii="方正仿宋_GBK" w:hint="eastAsia"/>
          <w:color w:val="000000"/>
          <w:kern w:val="0"/>
          <w:szCs w:val="32"/>
        </w:rPr>
        <w:t>区政府区长办公会或常务会议审定后，由区财政局按照审定后的院校学生增长人数核发奖金。所需经费由区财政统筹整合资金解决。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二、院校新设立符合永川主导产业发展需要的特色专业，按本科、高职、中职分别给予</w:t>
      </w:r>
      <w:r w:rsidRPr="00B66B34">
        <w:rPr>
          <w:rFonts w:ascii="方正黑体_GBK" w:eastAsia="方正黑体_GBK"/>
          <w:color w:val="000000"/>
          <w:kern w:val="0"/>
          <w:szCs w:val="32"/>
        </w:rPr>
        <w:t>50</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20</w:t>
      </w:r>
      <w:r w:rsidRPr="00B66B34">
        <w:rPr>
          <w:rFonts w:ascii="方正黑体_GBK" w:eastAsia="方正黑体_GBK" w:hint="eastAsia"/>
          <w:color w:val="000000"/>
          <w:kern w:val="0"/>
          <w:szCs w:val="32"/>
        </w:rPr>
        <w:t>万元和</w:t>
      </w:r>
      <w:r w:rsidRPr="00B66B34">
        <w:rPr>
          <w:rFonts w:ascii="方正黑体_GBK" w:eastAsia="方正黑体_GBK"/>
          <w:color w:val="000000"/>
          <w:kern w:val="0"/>
          <w:szCs w:val="32"/>
        </w:rPr>
        <w:t>10</w:t>
      </w:r>
      <w:r w:rsidRPr="00B66B34">
        <w:rPr>
          <w:rFonts w:ascii="方正黑体_GBK" w:eastAsia="方正黑体_GBK" w:hint="eastAsia"/>
          <w:color w:val="000000"/>
          <w:kern w:val="0"/>
          <w:szCs w:val="32"/>
        </w:rPr>
        <w:t>万元补贴。</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楷体_GBK" w:eastAsia="方正楷体_GBK"/>
          <w:b/>
          <w:color w:val="000000"/>
          <w:kern w:val="0"/>
          <w:szCs w:val="32"/>
        </w:rPr>
      </w:pPr>
      <w:r w:rsidRPr="00B66B34">
        <w:rPr>
          <w:rFonts w:ascii="方正仿宋_GBK" w:hint="eastAsia"/>
          <w:color w:val="000000"/>
          <w:szCs w:val="32"/>
        </w:rPr>
        <w:t>区科委。</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楷体_GBK" w:eastAsia="方正楷体_GBK" w:hint="eastAsia"/>
          <w:color w:val="000000"/>
          <w:kern w:val="0"/>
          <w:szCs w:val="32"/>
        </w:rPr>
        <w:t>（二）补贴范围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kern w:val="0"/>
          <w:szCs w:val="32"/>
        </w:rPr>
        <w:t>在永本科院校、高职院校、中职学校</w:t>
      </w:r>
      <w:r w:rsidRPr="00B66B34">
        <w:rPr>
          <w:rFonts w:ascii="方正仿宋_GBK" w:hAnsi="仿宋" w:cs="仿宋" w:hint="eastAsia"/>
          <w:color w:val="000000"/>
          <w:szCs w:val="32"/>
        </w:rPr>
        <w:t>经教育部、人社部或市教委、市人</w:t>
      </w:r>
      <w:r>
        <w:rPr>
          <w:rFonts w:ascii="方正仿宋_GBK" w:hAnsi="仿宋" w:cs="仿宋" w:hint="eastAsia"/>
          <w:color w:val="000000"/>
          <w:szCs w:val="32"/>
        </w:rPr>
        <w:t>力</w:t>
      </w:r>
      <w:r w:rsidRPr="00B66B34">
        <w:rPr>
          <w:rFonts w:ascii="方正仿宋_GBK" w:hAnsi="仿宋" w:cs="仿宋" w:hint="eastAsia"/>
          <w:color w:val="000000"/>
          <w:szCs w:val="32"/>
        </w:rPr>
        <w:t>社</w:t>
      </w:r>
      <w:r>
        <w:rPr>
          <w:rFonts w:ascii="方正仿宋_GBK" w:hAnsi="仿宋" w:cs="仿宋" w:hint="eastAsia"/>
          <w:color w:val="000000"/>
          <w:szCs w:val="32"/>
        </w:rPr>
        <w:t>保</w:t>
      </w:r>
      <w:r w:rsidRPr="00B66B34">
        <w:rPr>
          <w:rFonts w:ascii="方正仿宋_GBK" w:hAnsi="仿宋" w:cs="仿宋" w:hint="eastAsia"/>
          <w:color w:val="000000"/>
          <w:szCs w:val="32"/>
        </w:rPr>
        <w:t>局批复，</w:t>
      </w:r>
      <w:r w:rsidRPr="00B66B34">
        <w:rPr>
          <w:rFonts w:ascii="方正仿宋_GBK" w:hint="eastAsia"/>
          <w:color w:val="000000"/>
          <w:kern w:val="0"/>
          <w:szCs w:val="32"/>
        </w:rPr>
        <w:t>新开设</w:t>
      </w:r>
      <w:r w:rsidRPr="00B66B34">
        <w:rPr>
          <w:rFonts w:ascii="方正仿宋_GBK" w:hint="eastAsia"/>
          <w:color w:val="000000"/>
          <w:szCs w:val="32"/>
        </w:rPr>
        <w:t>符合区政府当年确定的主导产业等重点产业集群相关专业。</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（三）补贴程序</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1.</w:t>
      </w:r>
      <w:r w:rsidRPr="00B66B34">
        <w:rPr>
          <w:rFonts w:ascii="方正仿宋_GBK" w:hint="eastAsia"/>
          <w:b/>
          <w:color w:val="000000"/>
          <w:szCs w:val="32"/>
        </w:rPr>
        <w:t>申请。</w:t>
      </w:r>
      <w:r w:rsidRPr="00B66B34">
        <w:rPr>
          <w:rFonts w:ascii="方正仿宋_GBK" w:hint="eastAsia"/>
          <w:color w:val="000000"/>
          <w:szCs w:val="32"/>
        </w:rPr>
        <w:t>符合条件的院校向区教委提交《永川区大中专院校特色专业对接产业补贴申请表》，并附佐证材料。区教委将院校申报资料交由区科委初审。</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2.</w:t>
      </w:r>
      <w:r w:rsidRPr="00B66B34">
        <w:rPr>
          <w:rFonts w:ascii="方正仿宋_GBK" w:hint="eastAsia"/>
          <w:b/>
          <w:color w:val="000000"/>
          <w:szCs w:val="32"/>
        </w:rPr>
        <w:t>初审。</w:t>
      </w:r>
      <w:r w:rsidRPr="00B66B34">
        <w:rPr>
          <w:rFonts w:ascii="方正仿宋_GBK" w:hint="eastAsia"/>
          <w:color w:val="000000"/>
          <w:szCs w:val="32"/>
        </w:rPr>
        <w:t>区科委牵头，会同区财政局、区人力社保局、区教委、区经济信息委、凤凰湖管委会、港桥管委会、三教管委会、永川软件园管委会等，共同组织审核，拟定补贴方案。</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3.</w:t>
      </w:r>
      <w:r w:rsidRPr="00B66B34">
        <w:rPr>
          <w:rFonts w:ascii="方正仿宋_GBK" w:hint="eastAsia"/>
          <w:b/>
          <w:color w:val="000000"/>
          <w:szCs w:val="32"/>
        </w:rPr>
        <w:t>公示。</w:t>
      </w:r>
      <w:r w:rsidRPr="00B66B34">
        <w:rPr>
          <w:rFonts w:ascii="方正仿宋_GBK" w:hint="eastAsia"/>
          <w:color w:val="000000"/>
          <w:szCs w:val="32"/>
        </w:rPr>
        <w:t>在区政府网站公示永川区院校特色专业对接产业拟补贴名单。公示无异议后报区政府审定。</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szCs w:val="32"/>
        </w:rPr>
        <w:lastRenderedPageBreak/>
        <w:t>4.</w:t>
      </w:r>
      <w:r w:rsidRPr="00B66B34">
        <w:rPr>
          <w:rFonts w:ascii="方正仿宋_GBK" w:hint="eastAsia"/>
          <w:b/>
          <w:color w:val="00000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区政府区长办公会或常务会议审定后，由区财政局核发补贴。所需经费由区财政统筹整合资金解决。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三、为永川企业开展的订单式学历培养班且每班不低于</w:t>
      </w:r>
      <w:r w:rsidRPr="00B66B34">
        <w:rPr>
          <w:rFonts w:ascii="方正黑体_GBK" w:eastAsia="方正黑体_GBK"/>
          <w:color w:val="000000"/>
          <w:kern w:val="0"/>
          <w:szCs w:val="32"/>
        </w:rPr>
        <w:t>30</w:t>
      </w:r>
      <w:r w:rsidRPr="00B66B34">
        <w:rPr>
          <w:rFonts w:ascii="方正黑体_GBK" w:eastAsia="方正黑体_GBK" w:hint="eastAsia"/>
          <w:color w:val="000000"/>
          <w:kern w:val="0"/>
          <w:szCs w:val="32"/>
        </w:rPr>
        <w:t>人，毕业后按本科、高职、中职分别奖励学校</w:t>
      </w:r>
      <w:r w:rsidRPr="00B66B34">
        <w:rPr>
          <w:rFonts w:ascii="方正黑体_GBK" w:eastAsia="方正黑体_GBK"/>
          <w:color w:val="000000"/>
          <w:kern w:val="0"/>
          <w:szCs w:val="32"/>
        </w:rPr>
        <w:t>10</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8</w:t>
      </w:r>
      <w:r w:rsidRPr="00B66B34">
        <w:rPr>
          <w:rFonts w:ascii="方正黑体_GBK" w:eastAsia="方正黑体_GBK" w:hint="eastAsia"/>
          <w:color w:val="000000"/>
          <w:kern w:val="0"/>
          <w:szCs w:val="32"/>
        </w:rPr>
        <w:t>万元和</w:t>
      </w:r>
      <w:r w:rsidRPr="00B66B34">
        <w:rPr>
          <w:rFonts w:ascii="方正黑体_GBK" w:eastAsia="方正黑体_GBK"/>
          <w:color w:val="000000"/>
          <w:kern w:val="0"/>
          <w:szCs w:val="32"/>
        </w:rPr>
        <w:t>5</w:t>
      </w:r>
      <w:r w:rsidRPr="00B66B34">
        <w:rPr>
          <w:rFonts w:ascii="方正黑体_GBK" w:eastAsia="方正黑体_GBK" w:hint="eastAsia"/>
          <w:color w:val="000000"/>
          <w:kern w:val="0"/>
          <w:szCs w:val="32"/>
        </w:rPr>
        <w:t>万元。</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区科委。</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楷体_GBK" w:eastAsia="方正楷体_GBK" w:hint="eastAsia"/>
          <w:color w:val="000000"/>
          <w:kern w:val="0"/>
          <w:szCs w:val="32"/>
        </w:rPr>
        <w:t>（二）补贴范围</w:t>
      </w:r>
    </w:p>
    <w:p w:rsidR="00F43AB3" w:rsidRPr="00B66B34" w:rsidRDefault="00F43AB3" w:rsidP="00F43AB3">
      <w:pPr>
        <w:snapToGrid w:val="0"/>
        <w:spacing w:line="276" w:lineRule="auto"/>
        <w:ind w:firstLineChars="196" w:firstLine="619"/>
        <w:rPr>
          <w:rFonts w:ascii="方正仿宋_GBK" w:hAnsi="仿宋" w:cs="仿宋"/>
          <w:color w:val="000000"/>
          <w:szCs w:val="32"/>
        </w:rPr>
      </w:pPr>
      <w:r w:rsidRPr="00B66B34">
        <w:rPr>
          <w:rFonts w:ascii="方正仿宋_GBK" w:hAnsi="仿宋" w:cs="仿宋"/>
          <w:color w:val="000000"/>
          <w:szCs w:val="32"/>
        </w:rPr>
        <w:t>1.</w:t>
      </w:r>
      <w:r w:rsidRPr="00B66B34">
        <w:rPr>
          <w:rFonts w:ascii="方正仿宋_GBK" w:hAnsi="仿宋" w:cs="仿宋" w:hint="eastAsia"/>
          <w:color w:val="000000"/>
          <w:szCs w:val="32"/>
        </w:rPr>
        <w:t>在永本科院校、高职院校、中职学校与永川主导产业及战略性新兴产业的园区企业签订订单培养协议，并首次招生</w:t>
      </w:r>
      <w:r w:rsidRPr="00B66B34">
        <w:rPr>
          <w:rFonts w:ascii="方正仿宋_GBK" w:hAnsi="仿宋" w:cs="仿宋"/>
          <w:color w:val="000000"/>
          <w:szCs w:val="32"/>
        </w:rPr>
        <w:t>30</w:t>
      </w:r>
      <w:r w:rsidRPr="00B66B34">
        <w:rPr>
          <w:rFonts w:ascii="方正仿宋_GBK" w:hAnsi="仿宋" w:cs="仿宋" w:hint="eastAsia"/>
          <w:color w:val="000000"/>
          <w:szCs w:val="32"/>
        </w:rPr>
        <w:t>人及以上。</w:t>
      </w:r>
    </w:p>
    <w:p w:rsidR="00F43AB3" w:rsidRPr="00B66B34" w:rsidRDefault="00F43AB3" w:rsidP="00F43AB3">
      <w:pPr>
        <w:snapToGrid w:val="0"/>
        <w:spacing w:line="276" w:lineRule="auto"/>
        <w:ind w:firstLineChars="196" w:firstLine="619"/>
        <w:rPr>
          <w:rFonts w:ascii="方正仿宋_GBK" w:hAnsi="仿宋" w:cs="仿宋"/>
          <w:color w:val="000000"/>
          <w:szCs w:val="32"/>
        </w:rPr>
      </w:pPr>
      <w:r w:rsidRPr="00B66B34">
        <w:rPr>
          <w:rFonts w:ascii="方正仿宋_GBK" w:hAnsi="仿宋" w:cs="仿宋"/>
          <w:color w:val="000000"/>
          <w:szCs w:val="32"/>
        </w:rPr>
        <w:t>2.</w:t>
      </w:r>
      <w:r w:rsidRPr="00B66B34">
        <w:rPr>
          <w:rFonts w:ascii="方正仿宋_GBK" w:hAnsi="仿宋" w:cs="仿宋" w:hint="eastAsia"/>
          <w:color w:val="000000"/>
          <w:szCs w:val="32"/>
        </w:rPr>
        <w:t>订单式培养班学生毕业后到签约企业就业达</w:t>
      </w:r>
      <w:r w:rsidRPr="00B66B34">
        <w:rPr>
          <w:rFonts w:ascii="方正仿宋_GBK" w:hAnsi="仿宋" w:cs="仿宋"/>
          <w:color w:val="000000"/>
          <w:szCs w:val="32"/>
        </w:rPr>
        <w:t>50%</w:t>
      </w:r>
      <w:r w:rsidRPr="00B66B34">
        <w:rPr>
          <w:rFonts w:ascii="方正仿宋_GBK" w:hAnsi="仿宋" w:cs="仿宋" w:hint="eastAsia"/>
          <w:color w:val="000000"/>
          <w:szCs w:val="32"/>
        </w:rPr>
        <w:t>以上，企业为毕业学生缴纳社会保险</w:t>
      </w:r>
      <w:r w:rsidRPr="00B66B34">
        <w:rPr>
          <w:rFonts w:ascii="方正仿宋_GBK" w:hAnsi="仿宋" w:cs="仿宋"/>
          <w:color w:val="000000"/>
          <w:szCs w:val="32"/>
        </w:rPr>
        <w:t>6</w:t>
      </w:r>
      <w:r w:rsidRPr="00B66B34">
        <w:rPr>
          <w:rFonts w:ascii="方正仿宋_GBK" w:hAnsi="仿宋" w:cs="仿宋" w:hint="eastAsia"/>
          <w:color w:val="000000"/>
          <w:szCs w:val="32"/>
        </w:rPr>
        <w:t>个月及以上。</w:t>
      </w:r>
    </w:p>
    <w:p w:rsidR="00F43AB3" w:rsidRPr="00B66B34" w:rsidRDefault="00F43AB3" w:rsidP="00F43AB3">
      <w:pPr>
        <w:snapToGrid w:val="0"/>
        <w:spacing w:line="276" w:lineRule="auto"/>
        <w:ind w:firstLineChars="196" w:firstLine="619"/>
        <w:rPr>
          <w:rFonts w:ascii="方正仿宋_GBK" w:hAnsi="仿宋" w:cs="仿宋"/>
          <w:color w:val="000000"/>
          <w:szCs w:val="32"/>
        </w:rPr>
      </w:pPr>
      <w:r w:rsidRPr="00B66B34">
        <w:rPr>
          <w:rFonts w:ascii="方正仿宋_GBK" w:hAnsi="仿宋" w:cs="仿宋"/>
          <w:color w:val="000000"/>
          <w:szCs w:val="32"/>
        </w:rPr>
        <w:t>3.</w:t>
      </w:r>
      <w:r w:rsidRPr="00B66B34">
        <w:rPr>
          <w:rFonts w:ascii="方正仿宋_GBK" w:hAnsi="仿宋" w:cs="仿宋" w:hint="eastAsia"/>
          <w:color w:val="000000"/>
          <w:szCs w:val="32"/>
        </w:rPr>
        <w:t>各产业园区每年初发布订单班需求。</w:t>
      </w:r>
    </w:p>
    <w:p w:rsidR="00F43AB3" w:rsidRPr="00B66B34" w:rsidRDefault="00F43AB3" w:rsidP="00F43AB3">
      <w:pPr>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kern w:val="0"/>
          <w:szCs w:val="32"/>
        </w:rPr>
        <w:t>（三）</w:t>
      </w:r>
      <w:r w:rsidRPr="00B66B34">
        <w:rPr>
          <w:rFonts w:ascii="方正楷体_GBK" w:eastAsia="方正楷体_GBK" w:hint="eastAsia"/>
          <w:color w:val="000000"/>
          <w:szCs w:val="32"/>
        </w:rPr>
        <w:t>补贴程序</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1.</w:t>
      </w:r>
      <w:r w:rsidRPr="00B66B34">
        <w:rPr>
          <w:rFonts w:ascii="方正仿宋_GBK" w:hint="eastAsia"/>
          <w:b/>
          <w:color w:val="000000"/>
          <w:szCs w:val="32"/>
        </w:rPr>
        <w:t>申请。</w:t>
      </w:r>
      <w:r w:rsidRPr="00B66B34">
        <w:rPr>
          <w:rFonts w:ascii="方正仿宋_GBK" w:hint="eastAsia"/>
          <w:color w:val="000000"/>
          <w:szCs w:val="32"/>
        </w:rPr>
        <w:t>符合条件的院校向区教委提交《永川区大中专院校对接产业订单班补贴申请表》，并附佐证材料。区教委将院校申报资料交由区科委初审。</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2.</w:t>
      </w:r>
      <w:r w:rsidRPr="00B66B34">
        <w:rPr>
          <w:rFonts w:ascii="方正仿宋_GBK" w:hint="eastAsia"/>
          <w:b/>
          <w:color w:val="000000"/>
          <w:szCs w:val="32"/>
        </w:rPr>
        <w:t>初审。</w:t>
      </w:r>
      <w:r w:rsidRPr="00B66B34">
        <w:rPr>
          <w:rFonts w:ascii="方正仿宋_GBK" w:hint="eastAsia"/>
          <w:color w:val="000000"/>
          <w:szCs w:val="32"/>
        </w:rPr>
        <w:t>区科委会同区财政局、区人力社保局、区教委、区经济信息委、凤凰湖管委会、港桥管委会、三教管委会、永川软</w:t>
      </w:r>
      <w:r w:rsidRPr="00B66B34">
        <w:rPr>
          <w:rFonts w:ascii="方正仿宋_GBK" w:hint="eastAsia"/>
          <w:color w:val="000000"/>
          <w:szCs w:val="32"/>
        </w:rPr>
        <w:lastRenderedPageBreak/>
        <w:t>件园管委会等，共同组织审核认定，拟定补贴对象。</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3.</w:t>
      </w:r>
      <w:r w:rsidRPr="00B66B34">
        <w:rPr>
          <w:rFonts w:ascii="方正仿宋_GBK" w:hint="eastAsia"/>
          <w:b/>
          <w:color w:val="000000"/>
          <w:szCs w:val="32"/>
        </w:rPr>
        <w:t>公示。</w:t>
      </w:r>
      <w:r w:rsidRPr="00B66B34">
        <w:rPr>
          <w:rFonts w:ascii="方正仿宋_GBK" w:hint="eastAsia"/>
          <w:color w:val="000000"/>
          <w:szCs w:val="32"/>
        </w:rPr>
        <w:t>在区政府网站公示永川区院校对接产业订单班拟奖名单。公示无异议后报区政府审定。</w:t>
      </w:r>
    </w:p>
    <w:p w:rsidR="00F43AB3" w:rsidRPr="00B66B34" w:rsidRDefault="00F43AB3" w:rsidP="00D04DE1">
      <w:pPr>
        <w:snapToGrid w:val="0"/>
        <w:spacing w:line="276" w:lineRule="auto"/>
        <w:ind w:firstLineChars="200" w:firstLine="632"/>
        <w:rPr>
          <w:rFonts w:ascii="方正仿宋_GBK"/>
          <w:color w:val="000000"/>
          <w:kern w:val="0"/>
          <w:szCs w:val="32"/>
        </w:rPr>
      </w:pPr>
      <w:r w:rsidRPr="00B66B34">
        <w:rPr>
          <w:rFonts w:ascii="方正仿宋_GBK"/>
          <w:b/>
          <w:color w:val="000000"/>
          <w:szCs w:val="32"/>
        </w:rPr>
        <w:t>4.</w:t>
      </w:r>
      <w:r w:rsidRPr="00B66B34">
        <w:rPr>
          <w:rFonts w:ascii="方正仿宋_GBK" w:hint="eastAsia"/>
          <w:b/>
          <w:color w:val="00000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区政府区长办公会或常务会议审定后，工业园区、区新城建管委辖区内的企业，补贴资金由相应工业园区、区新城建管委承担；其余企业，补贴经费由区财政统筹整合资金解决。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四、在永川新建、改建、扩建本科院校、职业院校和校外实训基地所需的教学科研用地，执行工业用地出让价格。</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区国土房管局、区新城建管委、凤凰湖管委会。</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（二）申报范围</w:t>
      </w:r>
    </w:p>
    <w:p w:rsidR="00F43AB3" w:rsidRPr="00B66B34" w:rsidRDefault="00F43AB3" w:rsidP="00F43AB3">
      <w:pPr>
        <w:adjustRightInd w:val="0"/>
        <w:snapToGrid w:val="0"/>
        <w:spacing w:line="276" w:lineRule="auto"/>
        <w:ind w:firstLineChars="200" w:firstLine="632"/>
        <w:rPr>
          <w:rFonts w:ascii="方正楷体_GBK" w:eastAsia="方正楷体_GBK"/>
          <w:b/>
          <w:color w:val="000000"/>
          <w:szCs w:val="32"/>
        </w:rPr>
      </w:pPr>
      <w:r w:rsidRPr="00B66B34">
        <w:rPr>
          <w:rFonts w:ascii="方正仿宋_GBK"/>
          <w:color w:val="000000"/>
          <w:kern w:val="0"/>
          <w:szCs w:val="32"/>
        </w:rPr>
        <w:t>2018</w:t>
      </w:r>
      <w:r w:rsidRPr="00B66B34">
        <w:rPr>
          <w:rFonts w:ascii="方正仿宋_GBK" w:hint="eastAsia"/>
          <w:color w:val="000000"/>
          <w:kern w:val="0"/>
          <w:szCs w:val="32"/>
        </w:rPr>
        <w:t>年及以后获得建设实训基地及教学科研设施土地的在永本科院校、高职院校、中职学校。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1.</w:t>
      </w:r>
      <w:r w:rsidRPr="00B66B34">
        <w:rPr>
          <w:rFonts w:ascii="方正仿宋_GBK" w:hint="eastAsia"/>
          <w:b/>
          <w:color w:val="000000"/>
          <w:szCs w:val="32"/>
        </w:rPr>
        <w:t>申请。</w:t>
      </w:r>
      <w:r w:rsidRPr="00B66B34">
        <w:rPr>
          <w:rFonts w:ascii="方正仿宋_GBK" w:hint="eastAsia"/>
          <w:color w:val="000000"/>
          <w:szCs w:val="32"/>
        </w:rPr>
        <w:t>凡属激励政策规定的用地项目，由院校向区教委提出土地出让优惠申请，并附佐证材料。区教委对院校提出的申请资料进行审查，审查通过后出具审查意见。</w:t>
      </w:r>
    </w:p>
    <w:p w:rsidR="00F43AB3" w:rsidRPr="00B66B34" w:rsidRDefault="00F43AB3" w:rsidP="00F43AB3">
      <w:pPr>
        <w:shd w:val="clear" w:color="auto" w:fill="FFFFFF"/>
        <w:snapToGrid w:val="0"/>
        <w:spacing w:line="276" w:lineRule="auto"/>
        <w:ind w:firstLine="645"/>
        <w:rPr>
          <w:rFonts w:ascii="方正仿宋_GBK"/>
          <w:color w:val="000000"/>
          <w:szCs w:val="32"/>
        </w:rPr>
      </w:pPr>
      <w:r w:rsidRPr="00B66B34">
        <w:rPr>
          <w:rFonts w:ascii="方正仿宋_GBK"/>
          <w:b/>
          <w:color w:val="000000"/>
          <w:szCs w:val="32"/>
        </w:rPr>
        <w:t>2.</w:t>
      </w:r>
      <w:r w:rsidRPr="00B66B34">
        <w:rPr>
          <w:rFonts w:ascii="方正仿宋_GBK" w:hint="eastAsia"/>
          <w:b/>
          <w:color w:val="000000"/>
          <w:szCs w:val="32"/>
        </w:rPr>
        <w:t>初审。</w:t>
      </w:r>
      <w:r w:rsidRPr="00B66B34">
        <w:rPr>
          <w:rFonts w:ascii="方正仿宋_GBK" w:hint="eastAsia"/>
          <w:color w:val="000000"/>
          <w:szCs w:val="32"/>
        </w:rPr>
        <w:t>依据区教委出具的审查意见，分别由院校所在的区新城建管委、凤凰湖管委会、街道办事处、镇人民政府等行政管辖单位牵头，会同区财政局进行审核认定。认定通过后，与院校</w:t>
      </w:r>
      <w:r w:rsidRPr="00B66B34">
        <w:rPr>
          <w:rFonts w:ascii="方正仿宋_GBK" w:hint="eastAsia"/>
          <w:color w:val="000000"/>
          <w:szCs w:val="32"/>
        </w:rPr>
        <w:lastRenderedPageBreak/>
        <w:t>签订拟用地协议。</w:t>
      </w:r>
    </w:p>
    <w:p w:rsidR="00F43AB3" w:rsidRPr="00B66B34" w:rsidRDefault="00F43AB3" w:rsidP="00F43AB3">
      <w:pPr>
        <w:shd w:val="clear" w:color="auto" w:fill="FFFFFF"/>
        <w:snapToGrid w:val="0"/>
        <w:spacing w:line="276" w:lineRule="auto"/>
        <w:ind w:firstLine="645"/>
        <w:rPr>
          <w:rFonts w:ascii="方正楷体_GBK" w:eastAsia="方正楷体_GBK"/>
          <w:b/>
          <w:color w:val="000000"/>
          <w:szCs w:val="32"/>
        </w:rPr>
      </w:pPr>
      <w:r w:rsidRPr="00B66B34">
        <w:rPr>
          <w:rFonts w:ascii="方正仿宋_GBK"/>
          <w:b/>
          <w:color w:val="000000"/>
          <w:szCs w:val="32"/>
        </w:rPr>
        <w:t>3.</w:t>
      </w:r>
      <w:r w:rsidRPr="00B66B34">
        <w:rPr>
          <w:rFonts w:ascii="方正仿宋_GBK" w:hint="eastAsia"/>
          <w:b/>
          <w:color w:val="000000"/>
          <w:szCs w:val="32"/>
        </w:rPr>
        <w:t>兑现。</w:t>
      </w:r>
      <w:r w:rsidRPr="00B66B34">
        <w:rPr>
          <w:rFonts w:ascii="方正仿宋_GBK" w:hint="eastAsia"/>
          <w:color w:val="000000"/>
          <w:szCs w:val="32"/>
        </w:rPr>
        <w:t>区国土房管局、区规划局和区财政局依据评估机构评估的市场参考价报区政府审定后，按照招拍挂程序供地。出让价高于园区工业用地价格部分，按产业资金补助给学校。</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五、院校修建教学楼、综合楼、实训基地、中试基地、体育艺术场馆、科技楼、图书馆、学生宿舍楼和食堂等，城市建设配套费和人防易地建设费先征后安排。</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区城乡建委。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（二）申报范围</w:t>
      </w:r>
    </w:p>
    <w:p w:rsidR="00F43AB3" w:rsidRPr="00B66B34" w:rsidRDefault="00F43AB3" w:rsidP="00F43AB3">
      <w:pPr>
        <w:adjustRightInd w:val="0"/>
        <w:snapToGrid w:val="0"/>
        <w:spacing w:line="276" w:lineRule="auto"/>
        <w:ind w:firstLineChars="200" w:firstLine="632"/>
        <w:rPr>
          <w:rFonts w:ascii="方正楷体_GBK" w:eastAsia="方正楷体_GBK"/>
          <w:b/>
          <w:color w:val="000000"/>
          <w:szCs w:val="32"/>
        </w:rPr>
      </w:pPr>
      <w:r w:rsidRPr="00B66B34">
        <w:rPr>
          <w:rFonts w:ascii="方正仿宋_GBK"/>
          <w:color w:val="000000"/>
          <w:kern w:val="0"/>
          <w:szCs w:val="32"/>
        </w:rPr>
        <w:t>2018</w:t>
      </w:r>
      <w:r w:rsidRPr="00B66B34">
        <w:rPr>
          <w:rFonts w:ascii="方正仿宋_GBK" w:hint="eastAsia"/>
          <w:color w:val="000000"/>
          <w:kern w:val="0"/>
          <w:szCs w:val="32"/>
        </w:rPr>
        <w:t>年及以后建成（含</w:t>
      </w:r>
      <w:r w:rsidRPr="00B66B34">
        <w:rPr>
          <w:rFonts w:ascii="方正仿宋_GBK"/>
          <w:color w:val="000000"/>
          <w:kern w:val="0"/>
          <w:szCs w:val="32"/>
        </w:rPr>
        <w:t>2018</w:t>
      </w:r>
      <w:r w:rsidRPr="00B66B34">
        <w:rPr>
          <w:rFonts w:ascii="方正仿宋_GBK" w:hint="eastAsia"/>
          <w:color w:val="000000"/>
          <w:kern w:val="0"/>
          <w:szCs w:val="32"/>
        </w:rPr>
        <w:t>年前启动</w:t>
      </w:r>
      <w:r w:rsidRPr="00B66B34">
        <w:rPr>
          <w:rFonts w:ascii="方正仿宋_GBK"/>
          <w:color w:val="000000"/>
          <w:kern w:val="0"/>
          <w:szCs w:val="32"/>
        </w:rPr>
        <w:t>2018</w:t>
      </w:r>
      <w:r w:rsidRPr="00B66B34">
        <w:rPr>
          <w:rFonts w:ascii="方正仿宋_GBK" w:hint="eastAsia"/>
          <w:color w:val="000000"/>
          <w:kern w:val="0"/>
          <w:szCs w:val="32"/>
        </w:rPr>
        <w:t>年建成的）教学楼、综合楼、实训基地、中试基地、体育艺术场馆、科技楼、图书馆、学生宿舍楼和食堂等的在永本科院校、高职院校、中职学校。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凡属激励政策规定的建设项目，项目竣工验收后，由院校向区教委提出城市建设配套费和人防易地建设费先征后安排的申请，并附相关佐证材料。区教委将院校申报资料交由区城乡建委初审。</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kern w:val="0"/>
          <w:szCs w:val="32"/>
        </w:rPr>
        <w:t>区城乡建委会同区规划局、区教委、区财政</w:t>
      </w:r>
      <w:r>
        <w:rPr>
          <w:rFonts w:ascii="方正仿宋_GBK" w:hint="eastAsia"/>
          <w:color w:val="000000"/>
          <w:kern w:val="0"/>
          <w:szCs w:val="32"/>
        </w:rPr>
        <w:t>局</w:t>
      </w:r>
      <w:r w:rsidRPr="00B66B34">
        <w:rPr>
          <w:rFonts w:ascii="方正仿宋_GBK" w:hint="eastAsia"/>
          <w:color w:val="000000"/>
          <w:kern w:val="0"/>
          <w:szCs w:val="32"/>
        </w:rPr>
        <w:t>对院</w:t>
      </w:r>
      <w:r w:rsidRPr="00B66B34">
        <w:rPr>
          <w:rFonts w:ascii="方正仿宋_GBK" w:hint="eastAsia"/>
          <w:color w:val="000000"/>
          <w:kern w:val="0"/>
          <w:szCs w:val="32"/>
        </w:rPr>
        <w:lastRenderedPageBreak/>
        <w:t>校报送的申请材料进行审核认定，并提出先征后安排建议方案报区政府审定。</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由区财政局将批准金额安排给区城乡建委，由区城乡建委返还缴费院校。工业园区、区新城建管委辖区内的院校，补贴资金由相应工业园区、区新城建管委按现行财政扶持政策和体制分级承担；其余院校，补贴资金由区财政统筹整合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六、院校扩大办学规模、新建实训基地等建设贷款，按照基准利率的</w:t>
      </w:r>
      <w:r w:rsidRPr="00B66B34">
        <w:rPr>
          <w:rFonts w:ascii="方正黑体_GBK" w:eastAsia="方正黑体_GBK"/>
          <w:color w:val="000000"/>
          <w:kern w:val="0"/>
          <w:szCs w:val="32"/>
        </w:rPr>
        <w:t>50%</w:t>
      </w:r>
      <w:r w:rsidRPr="00B66B34">
        <w:rPr>
          <w:rFonts w:ascii="方正黑体_GBK" w:eastAsia="方正黑体_GBK" w:hint="eastAsia"/>
          <w:color w:val="000000"/>
          <w:kern w:val="0"/>
          <w:szCs w:val="32"/>
        </w:rPr>
        <w:t>或全部贷款贴息（不超过</w:t>
      </w:r>
      <w:r w:rsidRPr="00B66B34">
        <w:rPr>
          <w:rFonts w:ascii="方正黑体_GBK" w:eastAsia="方正黑体_GBK"/>
          <w:color w:val="000000"/>
          <w:kern w:val="0"/>
          <w:szCs w:val="32"/>
        </w:rPr>
        <w:t>3</w:t>
      </w:r>
      <w:r w:rsidRPr="00B66B34">
        <w:rPr>
          <w:rFonts w:ascii="方正黑体_GBK" w:eastAsia="方正黑体_GBK" w:hint="eastAsia"/>
          <w:color w:val="000000"/>
          <w:kern w:val="0"/>
          <w:szCs w:val="32"/>
        </w:rPr>
        <w:t>年）。</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区教委。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（二）申报范围</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color w:val="000000"/>
          <w:kern w:val="0"/>
          <w:szCs w:val="32"/>
        </w:rPr>
        <w:t>2018</w:t>
      </w:r>
      <w:r w:rsidRPr="00B66B34">
        <w:rPr>
          <w:rFonts w:ascii="方正仿宋_GBK" w:hint="eastAsia"/>
          <w:color w:val="000000"/>
          <w:kern w:val="0"/>
          <w:szCs w:val="32"/>
        </w:rPr>
        <w:t>年及以后因扩大办学规模、新建实训基地等新增建设贷款的在永本科院校、高职院校、中职学校。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院校获得建设贷款后，由院校向区教委提出贷款贴息申请，并附相关佐证材料。</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kern w:val="0"/>
          <w:szCs w:val="32"/>
        </w:rPr>
        <w:t>区教委会同区财政局、区国土房管局、区规划局、区城乡建委等部门对院校报送的申请材料进行审核认定，根据项目结合永川产业紧密程度，提出贴息比例建议方案报区政府审定。</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lastRenderedPageBreak/>
        <w:t>3.</w:t>
      </w:r>
      <w:r w:rsidRPr="00B66B34">
        <w:rPr>
          <w:rFonts w:ascii="方正仿宋_GBK" w:hint="eastAsia"/>
          <w:b/>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区政府区长办公会或常务会议审定后，由区财政局核发贷款贴息资金。所需资金由区财政统筹整合资金解决。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七、辖区本科院校升为应用型大学奖励</w:t>
      </w:r>
      <w:r w:rsidRPr="00B66B34">
        <w:rPr>
          <w:rFonts w:ascii="方正黑体_GBK" w:eastAsia="方正黑体_GBK"/>
          <w:color w:val="000000"/>
          <w:kern w:val="0"/>
          <w:szCs w:val="32"/>
        </w:rPr>
        <w:t>1000</w:t>
      </w:r>
      <w:r w:rsidRPr="00B66B34">
        <w:rPr>
          <w:rFonts w:ascii="方正黑体_GBK" w:eastAsia="方正黑体_GBK" w:hint="eastAsia"/>
          <w:color w:val="000000"/>
          <w:kern w:val="0"/>
          <w:szCs w:val="32"/>
        </w:rPr>
        <w:t>万元，高职院校升为本科院校奖励</w:t>
      </w:r>
      <w:r w:rsidRPr="00B66B34">
        <w:rPr>
          <w:rFonts w:ascii="方正黑体_GBK" w:eastAsia="方正黑体_GBK"/>
          <w:color w:val="000000"/>
          <w:kern w:val="0"/>
          <w:szCs w:val="32"/>
        </w:rPr>
        <w:t>500</w:t>
      </w:r>
      <w:r w:rsidRPr="00B66B34">
        <w:rPr>
          <w:rFonts w:ascii="方正黑体_GBK" w:eastAsia="方正黑体_GBK" w:hint="eastAsia"/>
          <w:color w:val="000000"/>
          <w:kern w:val="0"/>
          <w:szCs w:val="32"/>
        </w:rPr>
        <w:t>万元，中职学校升为高职院校奖励</w:t>
      </w:r>
      <w:r w:rsidRPr="00B66B34">
        <w:rPr>
          <w:rFonts w:ascii="方正黑体_GBK" w:eastAsia="方正黑体_GBK"/>
          <w:color w:val="000000"/>
          <w:kern w:val="0"/>
          <w:szCs w:val="32"/>
        </w:rPr>
        <w:t>300</w:t>
      </w:r>
      <w:r w:rsidRPr="00B66B34">
        <w:rPr>
          <w:rFonts w:ascii="方正黑体_GBK" w:eastAsia="方正黑体_GBK" w:hint="eastAsia"/>
          <w:color w:val="000000"/>
          <w:kern w:val="0"/>
          <w:szCs w:val="32"/>
        </w:rPr>
        <w:t>万元。</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spacing w:val="-2"/>
          <w:kern w:val="0"/>
          <w:szCs w:val="32"/>
        </w:rPr>
      </w:pPr>
      <w:r w:rsidRPr="00B66B34">
        <w:rPr>
          <w:rFonts w:ascii="方正仿宋_GBK" w:hint="eastAsia"/>
          <w:color w:val="000000"/>
          <w:kern w:val="0"/>
          <w:szCs w:val="32"/>
        </w:rPr>
        <w:t>区教委。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（二）奖励范围</w:t>
      </w:r>
    </w:p>
    <w:p w:rsidR="00F43AB3" w:rsidRPr="00B66B34" w:rsidRDefault="00F43AB3" w:rsidP="00F43AB3">
      <w:pPr>
        <w:adjustRightInd w:val="0"/>
        <w:snapToGrid w:val="0"/>
        <w:spacing w:line="276" w:lineRule="auto"/>
        <w:ind w:firstLineChars="200" w:firstLine="632"/>
        <w:rPr>
          <w:rFonts w:ascii="方正楷体_GBK" w:eastAsia="方正楷体_GBK"/>
          <w:b/>
          <w:color w:val="000000"/>
          <w:kern w:val="0"/>
          <w:szCs w:val="32"/>
        </w:rPr>
      </w:pPr>
      <w:r w:rsidRPr="00B66B34">
        <w:rPr>
          <w:rFonts w:ascii="方正仿宋_GBK" w:hint="eastAsia"/>
          <w:color w:val="000000"/>
          <w:kern w:val="0"/>
          <w:szCs w:val="32"/>
        </w:rPr>
        <w:t>升为应用型大学、本科院校、高职院校的在永院校。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kern w:val="0"/>
          <w:szCs w:val="32"/>
        </w:rPr>
        <w:t>（三）</w:t>
      </w:r>
      <w:r w:rsidRPr="00B66B34">
        <w:rPr>
          <w:rFonts w:ascii="方正楷体_GBK" w:eastAsia="方正楷体_GBK" w:hint="eastAsia"/>
          <w:color w:val="000000"/>
          <w:szCs w:val="32"/>
        </w:rPr>
        <w:t>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。院校升为应用型大学、本科院校、高职院校后，向区教委提出奖励申请，并附相关佐证材料。</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kern w:val="0"/>
          <w:szCs w:val="32"/>
        </w:rPr>
        <w:t>区教委会同区财政局对院校报送的申请材料进行审核认定，并提出奖励建议方案报区政府审定。</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区政府区长办公会或常务会议审定后，由区财政局按照相应标准核发奖金。所需资金由区财政统筹整合资金解决。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八、每年将院校教师、教育工作者纳入永川评先评优表彰。</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区教委。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（二）表彰范围</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lastRenderedPageBreak/>
        <w:t>在永本科院校、高职院校、中职学校教师。</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（三）表彰程序</w:t>
      </w:r>
    </w:p>
    <w:p w:rsidR="00F43AB3" w:rsidRPr="00B66B34" w:rsidRDefault="00F43AB3" w:rsidP="00F43AB3">
      <w:pPr>
        <w:adjustRightInd w:val="0"/>
        <w:snapToGrid w:val="0"/>
        <w:spacing w:line="276" w:lineRule="auto"/>
        <w:ind w:firstLineChars="200" w:firstLine="632"/>
        <w:rPr>
          <w:rFonts w:ascii="方正楷体_GBK" w:eastAsia="方正楷体_GBK"/>
          <w:b/>
          <w:color w:val="000000"/>
          <w:kern w:val="0"/>
          <w:szCs w:val="32"/>
        </w:rPr>
      </w:pPr>
      <w:r w:rsidRPr="00B66B34">
        <w:rPr>
          <w:rFonts w:ascii="方正仿宋_GBK" w:hint="eastAsia"/>
          <w:color w:val="000000"/>
          <w:kern w:val="0"/>
          <w:szCs w:val="32"/>
        </w:rPr>
        <w:t>各院校根据区教委分配的表彰名额，民主择优推荐、领导班子集体研究确定拟表彰对象，并在本单位公示</w:t>
      </w:r>
      <w:r w:rsidRPr="00B66B34">
        <w:rPr>
          <w:rFonts w:ascii="方正仿宋_GBK"/>
          <w:color w:val="000000"/>
          <w:kern w:val="0"/>
          <w:szCs w:val="32"/>
        </w:rPr>
        <w:t>5</w:t>
      </w:r>
      <w:r w:rsidRPr="00B66B34">
        <w:rPr>
          <w:rFonts w:ascii="方正仿宋_GBK" w:hint="eastAsia"/>
          <w:color w:val="000000"/>
          <w:kern w:val="0"/>
          <w:szCs w:val="32"/>
        </w:rPr>
        <w:t>个工作日。公示无异议后向区教委报送推荐材料。区教委汇总院校推荐名单，报区委、区政府审定后统一表彰。</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九、院校建成市级高技能人才培训基地奖励</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万元，建成国家级高技能人才培训基地奖励</w:t>
      </w:r>
      <w:r w:rsidRPr="00B66B34">
        <w:rPr>
          <w:rFonts w:ascii="方正黑体_GBK" w:eastAsia="方正黑体_GBK"/>
          <w:color w:val="000000"/>
          <w:kern w:val="0"/>
          <w:szCs w:val="32"/>
        </w:rPr>
        <w:t>500</w:t>
      </w:r>
      <w:r w:rsidRPr="00B66B34">
        <w:rPr>
          <w:rFonts w:ascii="方正黑体_GBK" w:eastAsia="方正黑体_GBK" w:hint="eastAsia"/>
          <w:color w:val="000000"/>
          <w:kern w:val="0"/>
          <w:szCs w:val="32"/>
        </w:rPr>
        <w:t>万元。</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区人力社保局。</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（二）奖励范围</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仿宋_GBK" w:hint="eastAsia"/>
          <w:color w:val="000000"/>
          <w:kern w:val="0"/>
          <w:szCs w:val="32"/>
        </w:rPr>
        <w:t>建成国家级、市级高技能人才培训基地的在永本科院校、高职院校、中职学校。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kern w:val="0"/>
          <w:szCs w:val="32"/>
        </w:rPr>
        <w:t>（三）</w:t>
      </w:r>
      <w:r w:rsidRPr="00B66B34">
        <w:rPr>
          <w:rFonts w:ascii="方正楷体_GBK" w:eastAsia="方正楷体_GBK" w:hint="eastAsia"/>
          <w:color w:val="000000"/>
          <w:szCs w:val="32"/>
        </w:rPr>
        <w:t>奖励程序</w:t>
      </w:r>
    </w:p>
    <w:p w:rsidR="00F43AB3" w:rsidRPr="00B66B34" w:rsidRDefault="00F43AB3" w:rsidP="00F43AB3">
      <w:pPr>
        <w:adjustRightInd w:val="0"/>
        <w:snapToGrid w:val="0"/>
        <w:spacing w:line="276" w:lineRule="auto"/>
        <w:ind w:firstLineChars="200" w:firstLine="632"/>
        <w:rPr>
          <w:rFonts w:ascii="方正仿宋_GBK" w:hAnsi="宋体" w:cs="宋体"/>
          <w:color w:val="000000"/>
          <w:kern w:val="0"/>
          <w:szCs w:val="32"/>
        </w:rPr>
      </w:pPr>
      <w:r w:rsidRPr="00B66B34">
        <w:rPr>
          <w:rFonts w:ascii="方正仿宋_GBK" w:hAnsi="宋体" w:cs="宋体"/>
          <w:color w:val="000000"/>
          <w:kern w:val="0"/>
          <w:szCs w:val="32"/>
        </w:rPr>
        <w:t>1.</w:t>
      </w:r>
      <w:r w:rsidRPr="00B66B34">
        <w:rPr>
          <w:rFonts w:ascii="方正仿宋_GBK" w:hAnsi="宋体" w:cs="宋体" w:hint="eastAsia"/>
          <w:color w:val="000000"/>
          <w:kern w:val="0"/>
          <w:szCs w:val="32"/>
        </w:rPr>
        <w:t>符合市级以上高技能培训基地申报条件的院校向区人力社保局提出申报并进行初审提出意见。</w:t>
      </w:r>
    </w:p>
    <w:p w:rsidR="00F43AB3" w:rsidRPr="00B66B34" w:rsidRDefault="00F43AB3" w:rsidP="00F43AB3">
      <w:pPr>
        <w:adjustRightInd w:val="0"/>
        <w:snapToGrid w:val="0"/>
        <w:spacing w:line="276" w:lineRule="auto"/>
        <w:ind w:firstLineChars="200" w:firstLine="632"/>
        <w:rPr>
          <w:rFonts w:ascii="方正仿宋_GBK" w:hAnsi="宋体" w:cs="宋体"/>
          <w:color w:val="000000"/>
          <w:kern w:val="0"/>
          <w:szCs w:val="32"/>
        </w:rPr>
      </w:pPr>
      <w:r w:rsidRPr="00B66B34">
        <w:rPr>
          <w:rFonts w:ascii="方正仿宋_GBK" w:hAnsi="宋体" w:cs="宋体"/>
          <w:color w:val="000000"/>
          <w:kern w:val="0"/>
          <w:szCs w:val="32"/>
        </w:rPr>
        <w:t>2.</w:t>
      </w:r>
      <w:r w:rsidRPr="00B66B34">
        <w:rPr>
          <w:rFonts w:ascii="方正仿宋_GBK" w:hAnsi="宋体" w:cs="宋体" w:hint="eastAsia"/>
          <w:color w:val="000000"/>
          <w:kern w:val="0"/>
          <w:szCs w:val="32"/>
        </w:rPr>
        <w:t>初审意见合格的由区人力社保部门向上级人社部门推荐申报高技能人才培训基地。</w:t>
      </w:r>
    </w:p>
    <w:p w:rsidR="00F43AB3" w:rsidRPr="00B66B34" w:rsidRDefault="00F43AB3" w:rsidP="00F43AB3">
      <w:pPr>
        <w:adjustRightInd w:val="0"/>
        <w:snapToGrid w:val="0"/>
        <w:spacing w:line="276" w:lineRule="auto"/>
        <w:ind w:firstLineChars="200" w:firstLine="632"/>
        <w:rPr>
          <w:rFonts w:ascii="方正仿宋_GBK" w:hAnsi="宋体" w:cs="宋体"/>
          <w:color w:val="000000"/>
          <w:kern w:val="0"/>
          <w:szCs w:val="32"/>
        </w:rPr>
      </w:pPr>
      <w:r w:rsidRPr="00B66B34">
        <w:rPr>
          <w:rFonts w:ascii="方正仿宋_GBK" w:hAnsi="宋体" w:cs="宋体"/>
          <w:color w:val="000000"/>
          <w:kern w:val="0"/>
          <w:szCs w:val="32"/>
        </w:rPr>
        <w:t>3.</w:t>
      </w:r>
      <w:r w:rsidRPr="00B66B34">
        <w:rPr>
          <w:rFonts w:ascii="方正仿宋_GBK" w:hAnsi="宋体" w:cs="宋体" w:hint="eastAsia"/>
          <w:color w:val="000000"/>
          <w:kern w:val="0"/>
          <w:szCs w:val="32"/>
        </w:rPr>
        <w:t>院校申报国家级、市级高技能人才培训基地项目成功，并经上级人社部门正式命名为国家级、市级高技能人才培训基地后，</w:t>
      </w:r>
      <w:r w:rsidRPr="00B66B34">
        <w:rPr>
          <w:rFonts w:ascii="方正仿宋_GBK" w:hAnsi="宋体" w:cs="宋体" w:hint="eastAsia"/>
          <w:color w:val="000000"/>
          <w:kern w:val="0"/>
          <w:szCs w:val="32"/>
        </w:rPr>
        <w:lastRenderedPageBreak/>
        <w:t>由区人力社保局向市人力社保局申请奖励，市人力社保局同意后按相关要求拨款，资金来源为上级专款。</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十、对院校引进认定年薪在</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万元人民币以上的各类人才，给予其缴纳的个人所得税永川留成部分</w:t>
      </w:r>
      <w:r w:rsidRPr="00B66B34">
        <w:rPr>
          <w:rFonts w:ascii="方正黑体_GBK" w:eastAsia="方正黑体_GBK"/>
          <w:color w:val="000000"/>
          <w:kern w:val="0"/>
          <w:szCs w:val="32"/>
        </w:rPr>
        <w:t>200%</w:t>
      </w:r>
      <w:r w:rsidRPr="00B66B34">
        <w:rPr>
          <w:rFonts w:ascii="方正黑体_GBK" w:eastAsia="方正黑体_GBK" w:hint="eastAsia"/>
          <w:color w:val="000000"/>
          <w:kern w:val="0"/>
          <w:szCs w:val="32"/>
        </w:rPr>
        <w:t>的奖励，最高不超过</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万元；年薪在</w:t>
      </w:r>
      <w:r w:rsidRPr="00B66B34">
        <w:rPr>
          <w:rFonts w:ascii="方正黑体_GBK" w:eastAsia="方正黑体_GBK"/>
          <w:color w:val="000000"/>
          <w:kern w:val="0"/>
          <w:szCs w:val="32"/>
        </w:rPr>
        <w:t>50</w:t>
      </w:r>
      <w:r w:rsidRPr="00B66B34">
        <w:rPr>
          <w:rFonts w:ascii="方正黑体_GBK" w:eastAsia="方正黑体_GBK" w:hint="eastAsia"/>
          <w:color w:val="000000"/>
          <w:kern w:val="0"/>
          <w:szCs w:val="32"/>
        </w:rPr>
        <w:t>万元至</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万元人民币的，给予其缴纳的个人所得税永川留成部分</w:t>
      </w:r>
      <w:r w:rsidRPr="00B66B34">
        <w:rPr>
          <w:rFonts w:ascii="方正黑体_GBK" w:eastAsia="方正黑体_GBK"/>
          <w:color w:val="000000"/>
          <w:kern w:val="0"/>
          <w:szCs w:val="32"/>
        </w:rPr>
        <w:t>150%</w:t>
      </w:r>
      <w:r w:rsidRPr="00B66B34">
        <w:rPr>
          <w:rFonts w:ascii="方正黑体_GBK" w:eastAsia="方正黑体_GBK" w:hint="eastAsia"/>
          <w:color w:val="000000"/>
          <w:kern w:val="0"/>
          <w:szCs w:val="32"/>
        </w:rPr>
        <w:t>的奖励；年薪在</w:t>
      </w:r>
      <w:r w:rsidRPr="00B66B34">
        <w:rPr>
          <w:rFonts w:ascii="方正黑体_GBK" w:eastAsia="方正黑体_GBK"/>
          <w:color w:val="000000"/>
          <w:kern w:val="0"/>
          <w:szCs w:val="32"/>
        </w:rPr>
        <w:t>20</w:t>
      </w:r>
      <w:r w:rsidRPr="00B66B34">
        <w:rPr>
          <w:rFonts w:ascii="方正黑体_GBK" w:eastAsia="方正黑体_GBK" w:hint="eastAsia"/>
          <w:color w:val="000000"/>
          <w:kern w:val="0"/>
          <w:szCs w:val="32"/>
        </w:rPr>
        <w:t>万元至</w:t>
      </w:r>
      <w:r w:rsidRPr="00B66B34">
        <w:rPr>
          <w:rFonts w:ascii="方正黑体_GBK" w:eastAsia="方正黑体_GBK"/>
          <w:color w:val="000000"/>
          <w:kern w:val="0"/>
          <w:szCs w:val="32"/>
        </w:rPr>
        <w:t>50</w:t>
      </w:r>
      <w:r w:rsidRPr="00B66B34">
        <w:rPr>
          <w:rFonts w:ascii="方正黑体_GBK" w:eastAsia="方正黑体_GBK" w:hint="eastAsia"/>
          <w:color w:val="000000"/>
          <w:kern w:val="0"/>
          <w:szCs w:val="32"/>
        </w:rPr>
        <w:t>万元人民币的，给予其缴纳的个人所得税永川留成部分</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的奖励。</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szCs w:val="32"/>
        </w:rPr>
        <w:t>区人力社保局。</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（二）奖励范围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在永本科院校、高职院校、中职学校引进（含柔性引进）的年薪</w:t>
      </w:r>
      <w:r w:rsidRPr="00B66B34">
        <w:rPr>
          <w:rFonts w:ascii="方正仿宋_GBK"/>
          <w:color w:val="000000"/>
          <w:szCs w:val="32"/>
        </w:rPr>
        <w:t>20</w:t>
      </w:r>
      <w:r w:rsidRPr="00B66B34">
        <w:rPr>
          <w:rFonts w:ascii="方正仿宋_GBK" w:hint="eastAsia"/>
          <w:color w:val="000000"/>
          <w:szCs w:val="32"/>
        </w:rPr>
        <w:t>万元以上的人才。</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kern w:val="0"/>
          <w:szCs w:val="32"/>
        </w:rPr>
        <w:t>（三）</w:t>
      </w:r>
      <w:r w:rsidRPr="00B66B34">
        <w:rPr>
          <w:rFonts w:ascii="方正楷体_GBK" w:eastAsia="方正楷体_GBK" w:hint="eastAsia"/>
          <w:color w:val="000000"/>
          <w:szCs w:val="32"/>
        </w:rPr>
        <w:t>申报程序</w:t>
      </w:r>
    </w:p>
    <w:p w:rsidR="00F43AB3" w:rsidRPr="00B66B34" w:rsidRDefault="00F43AB3" w:rsidP="00F43AB3">
      <w:pPr>
        <w:adjustRightInd w:val="0"/>
        <w:snapToGrid w:val="0"/>
        <w:spacing w:line="276" w:lineRule="auto"/>
        <w:ind w:firstLineChars="200" w:firstLine="632"/>
        <w:rPr>
          <w:color w:val="000000"/>
        </w:rPr>
      </w:pPr>
      <w:r w:rsidRPr="00B66B34">
        <w:rPr>
          <w:rFonts w:ascii="方正仿宋_GBK" w:hAnsi="宋体" w:cs="宋体" w:hint="eastAsia"/>
          <w:color w:val="000000"/>
          <w:kern w:val="0"/>
          <w:szCs w:val="32"/>
        </w:rPr>
        <w:t>人才奖励由用人单位在人才来永工作满</w:t>
      </w:r>
      <w:r w:rsidRPr="00B66B34">
        <w:rPr>
          <w:rFonts w:ascii="方正仿宋_GBK" w:hAnsi="宋体" w:cs="宋体"/>
          <w:color w:val="000000"/>
          <w:kern w:val="0"/>
          <w:szCs w:val="32"/>
        </w:rPr>
        <w:t>1</w:t>
      </w:r>
      <w:r w:rsidRPr="00B66B34">
        <w:rPr>
          <w:rFonts w:ascii="方正仿宋_GBK" w:hAnsi="宋体" w:cs="宋体" w:hint="eastAsia"/>
          <w:color w:val="000000"/>
          <w:kern w:val="0"/>
          <w:szCs w:val="32"/>
        </w:rPr>
        <w:t>年之日起</w:t>
      </w:r>
      <w:r w:rsidRPr="00B66B34">
        <w:rPr>
          <w:rFonts w:ascii="方正仿宋_GBK" w:hAnsi="宋体" w:cs="宋体"/>
          <w:color w:val="000000"/>
          <w:kern w:val="0"/>
          <w:szCs w:val="32"/>
        </w:rPr>
        <w:t>1</w:t>
      </w:r>
      <w:r w:rsidRPr="00B66B34">
        <w:rPr>
          <w:rFonts w:ascii="方正仿宋_GBK" w:hAnsi="宋体" w:cs="宋体" w:hint="eastAsia"/>
          <w:color w:val="000000"/>
          <w:kern w:val="0"/>
          <w:szCs w:val="32"/>
        </w:rPr>
        <w:t>年内，向区教委申报，原则上两个月内完成审核和资金发放工作</w:t>
      </w:r>
      <w:r w:rsidRPr="00B66B34">
        <w:rPr>
          <w:rFonts w:hint="eastAsia"/>
          <w:color w:val="000000"/>
        </w:rPr>
        <w:t>：</w:t>
      </w:r>
    </w:p>
    <w:p w:rsidR="00F43AB3" w:rsidRPr="00B66B34" w:rsidRDefault="00F43AB3" w:rsidP="00D04DE1">
      <w:pPr>
        <w:adjustRightInd w:val="0"/>
        <w:snapToGrid w:val="0"/>
        <w:spacing w:line="276" w:lineRule="auto"/>
        <w:ind w:firstLineChars="200" w:firstLine="632"/>
        <w:rPr>
          <w:color w:val="000000"/>
        </w:rPr>
      </w:pPr>
      <w:r w:rsidRPr="00B66B34">
        <w:rPr>
          <w:b/>
          <w:color w:val="000000"/>
        </w:rPr>
        <w:t>1.</w:t>
      </w:r>
      <w:r w:rsidRPr="00B66B34">
        <w:rPr>
          <w:rFonts w:hint="eastAsia"/>
          <w:b/>
          <w:color w:val="000000"/>
        </w:rPr>
        <w:t>申报。</w:t>
      </w:r>
      <w:r w:rsidRPr="00B66B34">
        <w:rPr>
          <w:rFonts w:hint="eastAsia"/>
          <w:color w:val="000000"/>
        </w:rPr>
        <w:t>用人单位填写《永川区大中专院校引进人才奖励申报表》，打印加盖单位公章并附相关申报材料上报区教委。申报资料包括《永川区大中专院校引进人才奖励申报表》；申报人有效居民身份证或者护照、港澳居民来往内地通行证、台湾居民来往大</w:t>
      </w:r>
      <w:r w:rsidRPr="00B66B34">
        <w:rPr>
          <w:rFonts w:hint="eastAsia"/>
          <w:color w:val="000000"/>
        </w:rPr>
        <w:lastRenderedPageBreak/>
        <w:t>陆通行证等复印件；申报人与用人单位签订的劳动合同；区地税局出具的个人所得税完税证明等材料。区教委将院校申报资料交由区人力社保局审核。</w:t>
      </w:r>
    </w:p>
    <w:p w:rsidR="00F43AB3" w:rsidRPr="00B66B34" w:rsidRDefault="00F43AB3" w:rsidP="00D04DE1">
      <w:pPr>
        <w:snapToGrid w:val="0"/>
        <w:spacing w:line="276" w:lineRule="auto"/>
        <w:ind w:firstLineChars="200" w:firstLine="632"/>
        <w:rPr>
          <w:color w:val="000000"/>
        </w:rPr>
      </w:pPr>
      <w:r w:rsidRPr="00B66B34">
        <w:rPr>
          <w:b/>
          <w:color w:val="000000"/>
        </w:rPr>
        <w:t>2.</w:t>
      </w:r>
      <w:r w:rsidRPr="00B66B34">
        <w:rPr>
          <w:rFonts w:hint="eastAsia"/>
          <w:b/>
          <w:color w:val="000000"/>
        </w:rPr>
        <w:t>审核。</w:t>
      </w:r>
      <w:r w:rsidRPr="00B66B34">
        <w:rPr>
          <w:rFonts w:hint="eastAsia"/>
          <w:color w:val="000000"/>
        </w:rPr>
        <w:t>区人力社保局每月底会同区委组织部、区教委、区财政局等部门进行审核。</w:t>
      </w:r>
    </w:p>
    <w:p w:rsidR="00F43AB3" w:rsidRPr="00B66B34" w:rsidRDefault="00F43AB3" w:rsidP="00D04DE1">
      <w:pPr>
        <w:snapToGrid w:val="0"/>
        <w:spacing w:line="276" w:lineRule="auto"/>
        <w:ind w:firstLineChars="200" w:firstLine="632"/>
        <w:rPr>
          <w:color w:val="000000"/>
        </w:rPr>
      </w:pPr>
      <w:r w:rsidRPr="00B66B34">
        <w:rPr>
          <w:b/>
          <w:color w:val="000000"/>
        </w:rPr>
        <w:t>3.</w:t>
      </w:r>
      <w:r w:rsidRPr="00B66B34">
        <w:rPr>
          <w:rFonts w:hint="eastAsia"/>
          <w:b/>
          <w:color w:val="000000"/>
        </w:rPr>
        <w:t>核发。</w:t>
      </w:r>
      <w:r w:rsidRPr="00B66B34">
        <w:rPr>
          <w:rFonts w:hint="eastAsia"/>
          <w:color w:val="000000"/>
        </w:rPr>
        <w:t>区人力社保局将拟确认人选和用人单位在</w:t>
      </w:r>
      <w:r w:rsidR="001C17EF">
        <w:rPr>
          <w:rFonts w:hint="eastAsia"/>
          <w:color w:val="000000"/>
        </w:rPr>
        <w:t>区政府</w:t>
      </w:r>
      <w:r w:rsidRPr="001C17EF">
        <w:rPr>
          <w:rFonts w:hint="eastAsia"/>
          <w:color w:val="000000"/>
        </w:rPr>
        <w:t>网站公</w:t>
      </w:r>
      <w:r w:rsidRPr="00B66B34">
        <w:rPr>
          <w:rFonts w:hint="eastAsia"/>
          <w:color w:val="000000"/>
        </w:rPr>
        <w:t>示</w:t>
      </w:r>
      <w:r w:rsidRPr="00B66B34">
        <w:rPr>
          <w:color w:val="000000"/>
        </w:rPr>
        <w:t>5</w:t>
      </w:r>
      <w:r w:rsidRPr="00B66B34">
        <w:rPr>
          <w:rFonts w:hint="eastAsia"/>
          <w:color w:val="000000"/>
        </w:rPr>
        <w:t>个工作日。经公示无异议的，由区人力社保局提出奖励建议方案报区政府审定后兑现待遇。</w:t>
      </w:r>
      <w:r w:rsidRPr="00B66B34">
        <w:rPr>
          <w:rFonts w:ascii="方正仿宋_GBK" w:hint="eastAsia"/>
          <w:color w:val="000000"/>
          <w:kern w:val="0"/>
          <w:szCs w:val="32"/>
        </w:rPr>
        <w:t>兑现奖励经费由区财政统筹整合资金解决。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十一、院校引进的人才在永川购买首套住房的，给予个人购房补贴</w:t>
      </w:r>
      <w:r w:rsidRPr="00B66B34">
        <w:rPr>
          <w:rFonts w:ascii="方正黑体_GBK" w:eastAsia="方正黑体_GBK"/>
          <w:color w:val="000000"/>
          <w:kern w:val="0"/>
          <w:szCs w:val="32"/>
        </w:rPr>
        <w:t>300</w:t>
      </w:r>
      <w:r w:rsidRPr="00B66B34">
        <w:rPr>
          <w:rFonts w:ascii="方正黑体_GBK" w:eastAsia="方正黑体_GBK" w:hint="eastAsia"/>
          <w:color w:val="000000"/>
          <w:kern w:val="0"/>
          <w:szCs w:val="32"/>
        </w:rPr>
        <w:t>元</w:t>
      </w:r>
      <w:r w:rsidRPr="00B66B34">
        <w:rPr>
          <w:rFonts w:ascii="方正黑体_GBK" w:eastAsia="方正黑体_GBK"/>
          <w:color w:val="000000"/>
          <w:kern w:val="0"/>
          <w:szCs w:val="32"/>
        </w:rPr>
        <w:t>/</w:t>
      </w:r>
      <w:r w:rsidRPr="00B66B34">
        <w:rPr>
          <w:rFonts w:ascii="方正黑体_GBK" w:eastAsia="方正黑体_GBK" w:hint="eastAsia"/>
          <w:color w:val="000000"/>
          <w:kern w:val="0"/>
          <w:szCs w:val="32"/>
        </w:rPr>
        <w:t>平方米。符合条件的优先租用公租房，并享受</w:t>
      </w:r>
      <w:r w:rsidRPr="00B66B34">
        <w:rPr>
          <w:rFonts w:ascii="方正黑体_GBK" w:eastAsia="方正黑体_GBK"/>
          <w:color w:val="000000"/>
          <w:kern w:val="0"/>
          <w:szCs w:val="32"/>
        </w:rPr>
        <w:t>100%</w:t>
      </w:r>
      <w:r w:rsidRPr="00B66B34">
        <w:rPr>
          <w:rFonts w:ascii="方正黑体_GBK" w:eastAsia="方正黑体_GBK" w:hint="eastAsia"/>
          <w:color w:val="000000"/>
          <w:kern w:val="0"/>
          <w:szCs w:val="32"/>
        </w:rPr>
        <w:t>的租金优惠。</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szCs w:val="32"/>
        </w:rPr>
        <w:t>区国土房管局。</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（二）补贴范围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满足激励政策第十条条件之一；副高级及以上专业技术职务或博士学位；经市教委、市人</w:t>
      </w:r>
      <w:r>
        <w:rPr>
          <w:rFonts w:ascii="方正仿宋_GBK" w:hint="eastAsia"/>
          <w:color w:val="000000"/>
          <w:szCs w:val="32"/>
        </w:rPr>
        <w:t>力社保</w:t>
      </w:r>
      <w:r w:rsidRPr="00B66B34">
        <w:rPr>
          <w:rFonts w:ascii="方正仿宋_GBK" w:hint="eastAsia"/>
          <w:color w:val="000000"/>
          <w:szCs w:val="32"/>
        </w:rPr>
        <w:t>局认可的高层次人才。同一人才只能享受其中一项优惠政策。院校引进人才在永川购买首套住房，享受住房补贴优惠政策后，房屋</w:t>
      </w:r>
      <w:r w:rsidRPr="00B66B34">
        <w:rPr>
          <w:rFonts w:ascii="方正仿宋_GBK"/>
          <w:color w:val="000000"/>
          <w:szCs w:val="32"/>
        </w:rPr>
        <w:t>5</w:t>
      </w:r>
      <w:r w:rsidRPr="00B66B34">
        <w:rPr>
          <w:rFonts w:ascii="方正仿宋_GBK" w:hint="eastAsia"/>
          <w:color w:val="000000"/>
          <w:szCs w:val="32"/>
        </w:rPr>
        <w:t>年内不得出售，且与《</w:t>
      </w:r>
      <w:r w:rsidRPr="00B66B34">
        <w:rPr>
          <w:rFonts w:ascii="方正仿宋_GBK" w:hint="eastAsia"/>
          <w:bCs/>
          <w:color w:val="000000"/>
          <w:szCs w:val="32"/>
        </w:rPr>
        <w:t>重庆市永川区人民政府办公室关于实施房地产去库存促销售优惠政</w:t>
      </w:r>
      <w:r w:rsidRPr="00B66B34">
        <w:rPr>
          <w:rFonts w:ascii="方正仿宋_GBK" w:hint="eastAsia"/>
          <w:bCs/>
          <w:color w:val="000000"/>
          <w:szCs w:val="32"/>
        </w:rPr>
        <w:lastRenderedPageBreak/>
        <w:t>策的通知》</w:t>
      </w:r>
      <w:r w:rsidRPr="00B66B34">
        <w:rPr>
          <w:rFonts w:ascii="方正仿宋_GBK" w:hint="eastAsia"/>
          <w:color w:val="000000"/>
          <w:szCs w:val="32"/>
        </w:rPr>
        <w:t>（永川府办发〔</w:t>
      </w:r>
      <w:r w:rsidRPr="00B66B34">
        <w:rPr>
          <w:rFonts w:ascii="方正仿宋_GBK"/>
          <w:color w:val="000000"/>
          <w:szCs w:val="32"/>
        </w:rPr>
        <w:t>2017</w:t>
      </w:r>
      <w:r w:rsidRPr="00B66B34">
        <w:rPr>
          <w:rFonts w:ascii="方正仿宋_GBK" w:hint="eastAsia"/>
          <w:color w:val="000000"/>
          <w:szCs w:val="32"/>
        </w:rPr>
        <w:t>〕</w:t>
      </w:r>
      <w:r w:rsidRPr="00B66B34">
        <w:rPr>
          <w:rFonts w:ascii="方正仿宋_GBK"/>
          <w:color w:val="000000"/>
          <w:szCs w:val="32"/>
        </w:rPr>
        <w:t>98</w:t>
      </w:r>
      <w:r w:rsidRPr="00B66B34">
        <w:rPr>
          <w:rFonts w:ascii="方正仿宋_GBK" w:hint="eastAsia"/>
          <w:color w:val="000000"/>
          <w:szCs w:val="32"/>
        </w:rPr>
        <w:t>号）文件不重复享受。</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楷体_GBK" w:eastAsia="方正楷体_GBK" w:hint="eastAsia"/>
          <w:color w:val="000000"/>
          <w:kern w:val="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szCs w:val="32"/>
        </w:rPr>
        <w:t>院校统一汇总符合申报条件的教师资料，报送区教委。区教委将院校申报资料交由区国土房管局审核。</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kern w:val="0"/>
          <w:szCs w:val="32"/>
        </w:rPr>
        <w:t>区国土房管局对院校报送的申请材料进行审核认定，并提出补贴建议方案报区政府审定。</w:t>
      </w:r>
    </w:p>
    <w:p w:rsidR="00F43AB3" w:rsidRPr="00B66B34" w:rsidRDefault="00F43AB3" w:rsidP="00D04DE1">
      <w:pPr>
        <w:adjustRightInd w:val="0"/>
        <w:snapToGrid w:val="0"/>
        <w:spacing w:line="276" w:lineRule="auto"/>
        <w:ind w:firstLineChars="200" w:firstLine="632"/>
        <w:rPr>
          <w:rFonts w:ascii="方正楷体_GBK" w:eastAsia="方正楷体_GBK"/>
          <w:b/>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兑现补贴经费。房屋在工业园区、区新城建管委辖区内的，资金由相应工业园区、区新城建管委承担；房屋在工业园区、区新城建管委辖区外的，资金由区财政统筹整合资金解决。公租房租金补贴由区国土房管局负责兑现。</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十二、院校引进的人才，其子女就读义务教育学校可择校入学。其本人每年可到辖区医院免费体检</w:t>
      </w:r>
      <w:r w:rsidRPr="00B66B34">
        <w:rPr>
          <w:rFonts w:ascii="方正黑体_GBK" w:eastAsia="方正黑体_GBK"/>
          <w:color w:val="000000"/>
          <w:kern w:val="0"/>
          <w:szCs w:val="32"/>
        </w:rPr>
        <w:t>1</w:t>
      </w:r>
      <w:r w:rsidRPr="00B66B34">
        <w:rPr>
          <w:rFonts w:ascii="方正黑体_GBK" w:eastAsia="方正黑体_GBK" w:hint="eastAsia"/>
          <w:color w:val="000000"/>
          <w:kern w:val="0"/>
          <w:szCs w:val="32"/>
        </w:rPr>
        <w:t>次，看病就医享受“绿色通道”和家庭医生签约服务。</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区教委、区卫生计生委。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（二）申报范围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满足激励政策第十条条件之一；副高级及以上专业技术职务或博士学位；经市教委、市人</w:t>
      </w:r>
      <w:r>
        <w:rPr>
          <w:rFonts w:ascii="方正仿宋_GBK" w:hint="eastAsia"/>
          <w:color w:val="000000"/>
          <w:szCs w:val="32"/>
        </w:rPr>
        <w:t>力</w:t>
      </w:r>
      <w:r w:rsidRPr="00B66B34">
        <w:rPr>
          <w:rFonts w:ascii="方正仿宋_GBK" w:hint="eastAsia"/>
          <w:color w:val="000000"/>
          <w:szCs w:val="32"/>
        </w:rPr>
        <w:t>社</w:t>
      </w:r>
      <w:r>
        <w:rPr>
          <w:rFonts w:ascii="方正仿宋_GBK" w:hint="eastAsia"/>
          <w:color w:val="000000"/>
          <w:szCs w:val="32"/>
        </w:rPr>
        <w:t>保</w:t>
      </w:r>
      <w:r w:rsidRPr="00B66B34">
        <w:rPr>
          <w:rFonts w:ascii="方正仿宋_GBK" w:hint="eastAsia"/>
          <w:color w:val="000000"/>
          <w:szCs w:val="32"/>
        </w:rPr>
        <w:t>局认可的高层次人才。</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lastRenderedPageBreak/>
        <w:t>申请人向所在院校提出申请，由各院校每年</w:t>
      </w:r>
      <w:r w:rsidRPr="00B66B34">
        <w:rPr>
          <w:rFonts w:ascii="方正仿宋_GBK"/>
          <w:color w:val="000000"/>
          <w:szCs w:val="32"/>
        </w:rPr>
        <w:t>7</w:t>
      </w:r>
      <w:r w:rsidRPr="00B66B34">
        <w:rPr>
          <w:rFonts w:ascii="方正仿宋_GBK" w:hint="eastAsia"/>
          <w:color w:val="000000"/>
          <w:szCs w:val="32"/>
        </w:rPr>
        <w:t>月统一将申请材料报送区教委、区卫生计生委审核后办理。</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十三、院校引进的人才，其配偶原则上可调入本区相同性质的缺编单位或部门，未就业的由人社部门帮助就业，自主创业的按相关规定同时享受重庆和永川相关政策。</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区人力社保局、区编办。</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（二）申报范围</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szCs w:val="32"/>
        </w:rPr>
        <w:t>满足激励政策第十条条件之一；副高级及以上专业技术职务或博士学位；经市教委、市人</w:t>
      </w:r>
      <w:r>
        <w:rPr>
          <w:rFonts w:ascii="方正仿宋_GBK" w:hint="eastAsia"/>
          <w:color w:val="000000"/>
          <w:szCs w:val="32"/>
        </w:rPr>
        <w:t>力社保</w:t>
      </w:r>
      <w:r w:rsidRPr="00B66B34">
        <w:rPr>
          <w:rFonts w:ascii="方正仿宋_GBK" w:hint="eastAsia"/>
          <w:color w:val="000000"/>
          <w:szCs w:val="32"/>
        </w:rPr>
        <w:t>局认可的高层次人才。</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F43AB3">
      <w:pPr>
        <w:adjustRightInd w:val="0"/>
        <w:snapToGrid w:val="0"/>
        <w:spacing w:line="276" w:lineRule="auto"/>
        <w:ind w:firstLineChars="200" w:firstLine="632"/>
        <w:rPr>
          <w:rFonts w:ascii="方正仿宋_GBK" w:hAnsi="宋体" w:cs="宋体"/>
          <w:color w:val="000000"/>
          <w:kern w:val="0"/>
          <w:szCs w:val="32"/>
        </w:rPr>
      </w:pPr>
      <w:r w:rsidRPr="00B66B34">
        <w:rPr>
          <w:rFonts w:ascii="方正仿宋_GBK" w:hAnsi="宋体" w:cs="宋体"/>
          <w:color w:val="000000"/>
          <w:kern w:val="0"/>
          <w:szCs w:val="32"/>
        </w:rPr>
        <w:t>1.</w:t>
      </w:r>
      <w:r w:rsidRPr="00B66B34">
        <w:rPr>
          <w:rFonts w:ascii="方正仿宋_GBK" w:hAnsi="宋体" w:cs="宋体" w:hint="eastAsia"/>
          <w:color w:val="000000"/>
          <w:kern w:val="0"/>
          <w:szCs w:val="32"/>
        </w:rPr>
        <w:t>人才配偶属编制内人员申报程序</w:t>
      </w:r>
      <w:r w:rsidRPr="00B66B34">
        <w:rPr>
          <w:rFonts w:ascii="方正仿宋_GBK" w:hAnsi="宋体" w:cs="宋体"/>
          <w:color w:val="000000"/>
          <w:kern w:val="0"/>
          <w:szCs w:val="32"/>
        </w:rPr>
        <w:t>:</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1</w:t>
      </w:r>
      <w:r w:rsidRPr="00B66B34">
        <w:rPr>
          <w:rFonts w:ascii="方正仿宋_GBK" w:hint="eastAsia"/>
          <w:color w:val="000000"/>
          <w:szCs w:val="32"/>
        </w:rPr>
        <w:t>）申请人向所在院校提出申请。</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2</w:t>
      </w:r>
      <w:r w:rsidRPr="00B66B34">
        <w:rPr>
          <w:rFonts w:ascii="方正仿宋_GBK" w:hint="eastAsia"/>
          <w:color w:val="000000"/>
          <w:szCs w:val="32"/>
        </w:rPr>
        <w:t>）各院校统一将申请材料报送区教委，区教委将申报材料汇总交由区人</w:t>
      </w:r>
      <w:r>
        <w:rPr>
          <w:rFonts w:ascii="方正仿宋_GBK" w:hint="eastAsia"/>
          <w:color w:val="000000"/>
          <w:szCs w:val="32"/>
        </w:rPr>
        <w:t>力</w:t>
      </w:r>
      <w:r w:rsidRPr="00B66B34">
        <w:rPr>
          <w:rFonts w:ascii="方正仿宋_GBK" w:hint="eastAsia"/>
          <w:color w:val="000000"/>
          <w:szCs w:val="32"/>
        </w:rPr>
        <w:t>社</w:t>
      </w:r>
      <w:r>
        <w:rPr>
          <w:rFonts w:ascii="方正仿宋_GBK" w:hint="eastAsia"/>
          <w:color w:val="000000"/>
          <w:szCs w:val="32"/>
        </w:rPr>
        <w:t>保</w:t>
      </w:r>
      <w:r w:rsidRPr="00B66B34">
        <w:rPr>
          <w:rFonts w:ascii="方正仿宋_GBK" w:hint="eastAsia"/>
          <w:color w:val="000000"/>
          <w:szCs w:val="32"/>
        </w:rPr>
        <w:t>局初审。</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3</w:t>
      </w:r>
      <w:r w:rsidRPr="00B66B34">
        <w:rPr>
          <w:rFonts w:ascii="方正仿宋_GBK" w:hint="eastAsia"/>
          <w:color w:val="000000"/>
          <w:szCs w:val="32"/>
        </w:rPr>
        <w:t>）区人力社保局会同区编办审核后提出建议意见按程序办理。</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color w:val="000000"/>
          <w:szCs w:val="32"/>
        </w:rPr>
        <w:t>2.</w:t>
      </w:r>
      <w:r w:rsidRPr="00B66B34">
        <w:rPr>
          <w:rFonts w:ascii="方正仿宋_GBK" w:hint="eastAsia"/>
          <w:color w:val="000000"/>
          <w:szCs w:val="32"/>
        </w:rPr>
        <w:t>人才配偶属编制外人员申报程序</w:t>
      </w:r>
      <w:r w:rsidRPr="00B66B34">
        <w:rPr>
          <w:rFonts w:ascii="方正仿宋_GBK"/>
          <w:color w:val="000000"/>
          <w:szCs w:val="32"/>
        </w:rPr>
        <w:t>:</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1</w:t>
      </w:r>
      <w:r w:rsidRPr="00B66B34">
        <w:rPr>
          <w:rFonts w:ascii="方正仿宋_GBK" w:hint="eastAsia"/>
          <w:color w:val="000000"/>
          <w:szCs w:val="32"/>
        </w:rPr>
        <w:t>）由各院校向区人力社保局分类提供未就业配偶、自主创业配偶的基本情况、就业意向和创业情况。</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lastRenderedPageBreak/>
        <w:t>（</w:t>
      </w:r>
      <w:r w:rsidRPr="00B66B34">
        <w:rPr>
          <w:rFonts w:ascii="方正仿宋_GBK"/>
          <w:color w:val="000000"/>
          <w:szCs w:val="32"/>
        </w:rPr>
        <w:t>2</w:t>
      </w:r>
      <w:r w:rsidRPr="00B66B34">
        <w:rPr>
          <w:rFonts w:ascii="方正仿宋_GBK" w:hint="eastAsia"/>
          <w:color w:val="000000"/>
          <w:szCs w:val="32"/>
        </w:rPr>
        <w:t>）区人力社保局就业部门根据未就业配偶基本情况及就业意向，通知其参加就业招聘会，并积极对接相关单位推荐就业。</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3</w:t>
      </w:r>
      <w:r w:rsidRPr="00B66B34">
        <w:rPr>
          <w:rFonts w:ascii="方正仿宋_GBK" w:hint="eastAsia"/>
          <w:color w:val="000000"/>
          <w:szCs w:val="32"/>
        </w:rPr>
        <w:t>）区人力社保局根据未就业配偶自主就业或创业情况，兑现落实相关政策。</w:t>
      </w:r>
      <w:bookmarkStart w:id="0" w:name="_GoBack"/>
      <w:bookmarkEnd w:id="0"/>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十四、学校组织师生参加世界技能大赛获得金银铜牌，分别奖励院校</w:t>
      </w:r>
      <w:r w:rsidRPr="00B66B34">
        <w:rPr>
          <w:rFonts w:ascii="方正黑体_GBK" w:eastAsia="方正黑体_GBK"/>
          <w:color w:val="000000"/>
          <w:kern w:val="0"/>
          <w:szCs w:val="32"/>
        </w:rPr>
        <w:t>30</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20</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10</w:t>
      </w:r>
      <w:r w:rsidRPr="00B66B34">
        <w:rPr>
          <w:rFonts w:ascii="方正黑体_GBK" w:eastAsia="方正黑体_GBK" w:hint="eastAsia"/>
          <w:color w:val="000000"/>
          <w:kern w:val="0"/>
          <w:szCs w:val="32"/>
        </w:rPr>
        <w:t>万元；参加全国职业技能大赛获得国家级一二三等奖，分别奖励院校</w:t>
      </w:r>
      <w:r w:rsidRPr="00B66B34">
        <w:rPr>
          <w:rFonts w:ascii="方正黑体_GBK" w:eastAsia="方正黑体_GBK"/>
          <w:color w:val="000000"/>
          <w:kern w:val="0"/>
          <w:szCs w:val="32"/>
        </w:rPr>
        <w:t>5</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3</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2</w:t>
      </w:r>
      <w:r w:rsidRPr="00B66B34">
        <w:rPr>
          <w:rFonts w:ascii="方正黑体_GBK" w:eastAsia="方正黑体_GBK" w:hint="eastAsia"/>
          <w:color w:val="000000"/>
          <w:kern w:val="0"/>
          <w:szCs w:val="32"/>
        </w:rPr>
        <w:t>万元；获得重庆市级一等奖奖励院校</w:t>
      </w:r>
      <w:r w:rsidRPr="00B66B34">
        <w:rPr>
          <w:rFonts w:ascii="方正黑体_GBK" w:eastAsia="方正黑体_GBK"/>
          <w:color w:val="000000"/>
          <w:kern w:val="0"/>
          <w:szCs w:val="32"/>
        </w:rPr>
        <w:t>1</w:t>
      </w:r>
      <w:r w:rsidRPr="00B66B34">
        <w:rPr>
          <w:rFonts w:ascii="方正黑体_GBK" w:eastAsia="方正黑体_GBK" w:hint="eastAsia"/>
          <w:color w:val="000000"/>
          <w:kern w:val="0"/>
          <w:szCs w:val="32"/>
        </w:rPr>
        <w:t>万元，同次比赛获得多重奖项，以最高项奖励为准，不重复奖励。</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hAnsi="Calibri"/>
          <w:color w:val="000000"/>
          <w:szCs w:val="32"/>
        </w:rPr>
      </w:pPr>
      <w:r w:rsidRPr="00B66B34">
        <w:rPr>
          <w:rFonts w:ascii="方正仿宋_GBK" w:hAnsi="Calibri" w:hint="eastAsia"/>
          <w:color w:val="000000"/>
          <w:szCs w:val="32"/>
        </w:rPr>
        <w:t>区教委。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（二）申报范围</w:t>
      </w:r>
    </w:p>
    <w:p w:rsidR="00F43AB3" w:rsidRPr="00B66B34" w:rsidRDefault="00F43AB3" w:rsidP="00F43AB3">
      <w:pPr>
        <w:adjustRightInd w:val="0"/>
        <w:snapToGrid w:val="0"/>
        <w:spacing w:line="276" w:lineRule="auto"/>
        <w:ind w:firstLineChars="200" w:firstLine="632"/>
        <w:rPr>
          <w:rFonts w:ascii="方正仿宋_GBK" w:hAnsi="Calibri"/>
          <w:color w:val="000000"/>
          <w:szCs w:val="32"/>
        </w:rPr>
      </w:pPr>
      <w:r w:rsidRPr="00B66B34">
        <w:rPr>
          <w:rFonts w:ascii="方正仿宋_GBK" w:hAnsi="Calibri" w:hint="eastAsia"/>
          <w:color w:val="000000"/>
          <w:szCs w:val="32"/>
        </w:rPr>
        <w:t>参加世界技能大赛获奖的本科院校、高职院校、中职学校；参加全国职业技能大赛获奖的高职院校、中职学校；参加全国职业技能大赛重庆选拔赛获得一等奖的高职院校、中职学校。同一赛</w:t>
      </w:r>
      <w:r w:rsidRPr="00B66B34">
        <w:rPr>
          <w:rFonts w:ascii="方正仿宋_GBK" w:hint="eastAsia"/>
          <w:color w:val="000000"/>
          <w:szCs w:val="32"/>
        </w:rPr>
        <w:t>项以最高获奖等次计算，不累计计算获奖金额。</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F43AB3">
      <w:pPr>
        <w:adjustRightInd w:val="0"/>
        <w:snapToGrid w:val="0"/>
        <w:spacing w:line="276" w:lineRule="auto"/>
        <w:ind w:firstLineChars="200" w:firstLine="632"/>
        <w:rPr>
          <w:rFonts w:ascii="方正仿宋_GBK" w:hAnsi="Calibri"/>
          <w:color w:val="000000"/>
          <w:szCs w:val="32"/>
        </w:rPr>
      </w:pPr>
      <w:r w:rsidRPr="00B66B34">
        <w:rPr>
          <w:rFonts w:ascii="方正仿宋_GBK" w:hAnsi="Calibri" w:hint="eastAsia"/>
          <w:color w:val="000000"/>
          <w:szCs w:val="32"/>
        </w:rPr>
        <w:t>获奖院校每年</w:t>
      </w:r>
      <w:r w:rsidRPr="00B66B34">
        <w:rPr>
          <w:rFonts w:ascii="方正仿宋_GBK" w:hAnsi="Calibri"/>
          <w:color w:val="000000"/>
          <w:szCs w:val="32"/>
        </w:rPr>
        <w:t>11</w:t>
      </w:r>
      <w:r w:rsidRPr="00B66B34">
        <w:rPr>
          <w:rFonts w:ascii="方正仿宋_GBK" w:hAnsi="Calibri" w:hint="eastAsia"/>
          <w:color w:val="000000"/>
          <w:szCs w:val="32"/>
        </w:rPr>
        <w:t>月底前向区教委提出奖励申请，并附获奖文件。由区教委审核后统一发放奖金。奖</w:t>
      </w:r>
      <w:r w:rsidRPr="00B66B34">
        <w:rPr>
          <w:rFonts w:ascii="方正仿宋_GBK" w:hint="eastAsia"/>
          <w:color w:val="000000"/>
          <w:kern w:val="0"/>
          <w:szCs w:val="32"/>
        </w:rPr>
        <w:t>金由区财政统筹整合资金解决。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lastRenderedPageBreak/>
        <w:t>十五、院校与企业共建</w:t>
      </w:r>
      <w:r w:rsidRPr="00B66B34">
        <w:rPr>
          <w:rFonts w:ascii="方正黑体_GBK" w:eastAsia="方正黑体_GBK"/>
          <w:color w:val="000000"/>
          <w:kern w:val="0"/>
          <w:szCs w:val="32"/>
        </w:rPr>
        <w:t>1000</w:t>
      </w:r>
      <w:r w:rsidRPr="00B66B34">
        <w:rPr>
          <w:rFonts w:ascii="方正黑体_GBK" w:eastAsia="方正黑体_GBK" w:hint="eastAsia"/>
          <w:color w:val="000000"/>
          <w:kern w:val="0"/>
          <w:szCs w:val="32"/>
        </w:rPr>
        <w:t>平方米以上的公共实训基地，建成后奖励</w:t>
      </w:r>
      <w:r w:rsidRPr="00B66B34">
        <w:rPr>
          <w:rFonts w:ascii="方正黑体_GBK" w:eastAsia="方正黑体_GBK"/>
          <w:color w:val="000000"/>
          <w:kern w:val="0"/>
          <w:szCs w:val="32"/>
        </w:rPr>
        <w:t>1000</w:t>
      </w:r>
      <w:r w:rsidRPr="00B66B34">
        <w:rPr>
          <w:rFonts w:ascii="方正黑体_GBK" w:eastAsia="方正黑体_GBK" w:hint="eastAsia"/>
          <w:color w:val="000000"/>
          <w:kern w:val="0"/>
          <w:szCs w:val="32"/>
        </w:rPr>
        <w:t>元</w:t>
      </w:r>
      <w:r w:rsidRPr="00B66B34">
        <w:rPr>
          <w:rFonts w:ascii="方正黑体_GBK" w:eastAsia="方正黑体_GBK"/>
          <w:color w:val="000000"/>
          <w:kern w:val="0"/>
          <w:szCs w:val="32"/>
        </w:rPr>
        <w:t>/</w:t>
      </w:r>
      <w:r w:rsidRPr="00B66B34">
        <w:rPr>
          <w:rFonts w:ascii="方正黑体_GBK" w:eastAsia="方正黑体_GBK" w:hint="eastAsia"/>
          <w:color w:val="000000"/>
          <w:kern w:val="0"/>
          <w:szCs w:val="32"/>
        </w:rPr>
        <w:t>平方米。</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各工业园区、区新城建管委。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（二）申报范围</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在永本科院校、高职院校、中职学校与企业在永川共建的面积超过</w:t>
      </w:r>
      <w:r w:rsidRPr="00B66B34">
        <w:rPr>
          <w:rFonts w:ascii="方正仿宋_GBK"/>
          <w:color w:val="000000"/>
          <w:kern w:val="0"/>
          <w:szCs w:val="32"/>
        </w:rPr>
        <w:t>1000</w:t>
      </w:r>
      <w:r w:rsidRPr="00B66B34">
        <w:rPr>
          <w:rFonts w:ascii="方正仿宋_GBK" w:hint="eastAsia"/>
          <w:color w:val="000000"/>
          <w:kern w:val="0"/>
          <w:szCs w:val="32"/>
        </w:rPr>
        <w:t>平方米的、符合永川产业发展规划的开放性、共享型公共实训基地。同一专业只鼓励建设一个公共实训基地。</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kern w:val="0"/>
          <w:szCs w:val="32"/>
        </w:rPr>
        <w:t>（三）</w:t>
      </w:r>
      <w:r w:rsidRPr="00B66B34">
        <w:rPr>
          <w:rFonts w:ascii="方正楷体_GBK" w:eastAsia="方正楷体_GBK" w:hint="eastAsia"/>
          <w:color w:val="000000"/>
          <w:szCs w:val="32"/>
        </w:rPr>
        <w:t>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公共实训基地建成并投入使用后，项目院校</w:t>
      </w:r>
      <w:r w:rsidRPr="00B66B34">
        <w:rPr>
          <w:rFonts w:ascii="方正仿宋_GBK"/>
          <w:color w:val="000000"/>
          <w:szCs w:val="32"/>
        </w:rPr>
        <w:t>11</w:t>
      </w:r>
      <w:r w:rsidRPr="00B66B34">
        <w:rPr>
          <w:rFonts w:ascii="方正仿宋_GBK" w:hint="eastAsia"/>
          <w:color w:val="000000"/>
          <w:szCs w:val="32"/>
        </w:rPr>
        <w:t>月底前</w:t>
      </w:r>
      <w:r w:rsidRPr="00B66B34">
        <w:rPr>
          <w:rFonts w:ascii="方正仿宋_GBK" w:hint="eastAsia"/>
          <w:color w:val="000000"/>
          <w:kern w:val="0"/>
          <w:szCs w:val="32"/>
        </w:rPr>
        <w:t>向区教委提出奖励申请，并附相关佐证材料。区教委将院校申报资料交由实训基地所在工业园区、区新城建管委初审。</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kern w:val="0"/>
          <w:szCs w:val="32"/>
        </w:rPr>
        <w:t>工业园区、区新城建管委会同区人力社保局、区教委、区科委、区财政局等部门对院校报送材料进行审核认定，并提出奖励建议方案报区政府审定。</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区政府区长办公会或常务会议审定后兑现奖金。资金由相应工业园区、区新城建管委承担。</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十六、鼓励院校实施科研成果转化，转让产生的税收永川留成部分全额返还。</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lastRenderedPageBreak/>
        <w:t>区科委。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（二）申报范围</w:t>
      </w:r>
    </w:p>
    <w:p w:rsidR="00F43AB3" w:rsidRPr="00B66B34" w:rsidRDefault="00F43AB3" w:rsidP="00F43AB3">
      <w:pPr>
        <w:adjustRightInd w:val="0"/>
        <w:snapToGrid w:val="0"/>
        <w:spacing w:line="276" w:lineRule="auto"/>
        <w:ind w:firstLineChars="200" w:firstLine="632"/>
        <w:rPr>
          <w:rFonts w:ascii="方正楷体_GBK" w:eastAsia="方正楷体_GBK"/>
          <w:b/>
          <w:color w:val="000000"/>
          <w:szCs w:val="32"/>
        </w:rPr>
      </w:pPr>
      <w:r w:rsidRPr="00B66B34">
        <w:rPr>
          <w:rFonts w:ascii="方正仿宋_GBK" w:hint="eastAsia"/>
          <w:color w:val="000000"/>
          <w:szCs w:val="32"/>
        </w:rPr>
        <w:t>具有自主知识产权的科研成果成功转化的在永本科院校、高职院校、中职学校。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院校科研成果转化并产生税收后，向区教委提出税收返还申请，并附相关佐证材料。区教委将院校申报资料交由区科委初审。</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szCs w:val="32"/>
        </w:rPr>
        <w:t>区科委会同区财政局、税务部门对院校报送材料进行审核认定，并提出税收返还建议方案报区政府审定。</w:t>
      </w:r>
    </w:p>
    <w:p w:rsidR="00F43AB3" w:rsidRPr="00B66B34" w:rsidRDefault="00F43AB3" w:rsidP="00D04DE1">
      <w:pPr>
        <w:adjustRightInd w:val="0"/>
        <w:snapToGrid w:val="0"/>
        <w:spacing w:line="276" w:lineRule="auto"/>
        <w:ind w:firstLineChars="200" w:firstLine="632"/>
        <w:rPr>
          <w:rFonts w:ascii="方正仿宋_GBK"/>
          <w:color w:val="000000"/>
          <w:szCs w:val="32"/>
        </w:rPr>
      </w:pPr>
      <w:r w:rsidRPr="00B66B34">
        <w:rPr>
          <w:rFonts w:ascii="方正仿宋_GBK"/>
          <w:b/>
          <w:color w:val="000000"/>
          <w:kern w:val="0"/>
          <w:szCs w:val="32"/>
        </w:rPr>
        <w:t>3.</w:t>
      </w:r>
      <w:r w:rsidRPr="00B66B34">
        <w:rPr>
          <w:rFonts w:ascii="方正仿宋_GBK" w:hint="eastAsia"/>
          <w:b/>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由区财政局将批准金额安排给院校。资金承担：工业园区、区新城建管委辖区内的院校，补贴资金由相应工业园区、区新城建管委按现行财政扶持政策和体制分级承担；其余院校，补贴资金由区财政统筹整合资金解决。</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十七、院校建立国家、市级、区级众创空间（科技企业孵化器、创新创业示范基地），分别奖励</w:t>
      </w:r>
      <w:r w:rsidRPr="00B66B34">
        <w:rPr>
          <w:rFonts w:ascii="方正黑体_GBK" w:eastAsia="方正黑体_GBK"/>
          <w:color w:val="000000"/>
          <w:kern w:val="0"/>
          <w:szCs w:val="32"/>
        </w:rPr>
        <w:t>50</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20</w:t>
      </w:r>
      <w:r w:rsidRPr="00B66B34">
        <w:rPr>
          <w:rFonts w:ascii="方正黑体_GBK" w:eastAsia="方正黑体_GBK" w:hint="eastAsia"/>
          <w:color w:val="000000"/>
          <w:kern w:val="0"/>
          <w:szCs w:val="32"/>
        </w:rPr>
        <w:t>万元、</w:t>
      </w:r>
      <w:r w:rsidRPr="00B66B34">
        <w:rPr>
          <w:rFonts w:ascii="方正黑体_GBK" w:eastAsia="方正黑体_GBK"/>
          <w:color w:val="000000"/>
          <w:kern w:val="0"/>
          <w:szCs w:val="32"/>
        </w:rPr>
        <w:t>5</w:t>
      </w:r>
      <w:r w:rsidRPr="00B66B34">
        <w:rPr>
          <w:rFonts w:ascii="方正黑体_GBK" w:eastAsia="方正黑体_GBK" w:hint="eastAsia"/>
          <w:color w:val="000000"/>
          <w:kern w:val="0"/>
          <w:szCs w:val="32"/>
        </w:rPr>
        <w:t>万元。</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color w:val="000000"/>
          <w:szCs w:val="32"/>
        </w:rPr>
        <w:t>1.</w:t>
      </w:r>
      <w:r w:rsidRPr="00B66B34">
        <w:rPr>
          <w:rFonts w:ascii="方正仿宋_GBK" w:hint="eastAsia"/>
          <w:color w:val="000000"/>
          <w:szCs w:val="32"/>
        </w:rPr>
        <w:t>国家级、市级众创空间由区科委、区教委牵头。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color w:val="000000"/>
          <w:szCs w:val="32"/>
        </w:rPr>
        <w:t>2.</w:t>
      </w:r>
      <w:r w:rsidRPr="00B66B34">
        <w:rPr>
          <w:rFonts w:ascii="方正仿宋_GBK" w:hint="eastAsia"/>
          <w:color w:val="000000"/>
          <w:szCs w:val="32"/>
        </w:rPr>
        <w:t>国家级、市级创业孵化基地、创新创业示范基地由区人力</w:t>
      </w:r>
      <w:r w:rsidRPr="00B66B34">
        <w:rPr>
          <w:rFonts w:ascii="方正仿宋_GBK" w:hint="eastAsia"/>
          <w:color w:val="000000"/>
          <w:szCs w:val="32"/>
        </w:rPr>
        <w:lastRenderedPageBreak/>
        <w:t>社保局牵头。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color w:val="000000"/>
          <w:szCs w:val="32"/>
        </w:rPr>
        <w:t>3.</w:t>
      </w:r>
      <w:r w:rsidRPr="00B66B34">
        <w:rPr>
          <w:rFonts w:ascii="方正仿宋_GBK" w:hint="eastAsia"/>
          <w:color w:val="000000"/>
          <w:szCs w:val="32"/>
        </w:rPr>
        <w:t>区级创业孵化基地认定管理办法由区人力社保局、区科委、区教委、区财政局共同制定后实施。</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（二）补贴范围</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补贴对象为在永川辖区内经认定的国家级、重庆市级创业孵化基地，包括人力社保部门认定的创业孵化基地，科技部门或教育部门认定</w:t>
      </w:r>
      <w:r>
        <w:rPr>
          <w:rFonts w:ascii="方正仿宋_GBK" w:hint="eastAsia"/>
          <w:color w:val="000000"/>
          <w:szCs w:val="32"/>
        </w:rPr>
        <w:t>的</w:t>
      </w:r>
      <w:r w:rsidRPr="00B66B34">
        <w:rPr>
          <w:rFonts w:ascii="方正仿宋_GBK" w:hint="eastAsia"/>
          <w:color w:val="000000"/>
          <w:szCs w:val="32"/>
        </w:rPr>
        <w:t>众创空间和星创天地，工商部门认定的微型企业孵化园等（以下简称“孵化基地”），能为入驻的初创小微企业和个体创业者（以下简称“孵化对象”）提供基本的生产经营场地以及有效的创业指导服务和一定期限的政策扶持，具有持续滚动孵化和培育创业主体功能。</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孵化对象为新创办的小微企业或者个体工商户，其工商营业执照的注册地址须在孵化基地内，其办公及主要经营活动应在孵化基地内。</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院校向区教委提出奖励申请，并附相关佐证材料。区教委将院校申报资料交由区科委（区人力社保局）牵头初审。</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初审。</w:t>
      </w:r>
      <w:r w:rsidRPr="00B66B34">
        <w:rPr>
          <w:rFonts w:ascii="方正仿宋_GBK" w:hint="eastAsia"/>
          <w:color w:val="000000"/>
          <w:szCs w:val="32"/>
        </w:rPr>
        <w:t>区科委（区教委、区人力社保局）会同区财政局对院校报送材料进行审核认定，并提出奖励建议方案报区政府审定。</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区政府区长办公会或常务会议审定后兑现奖励资</w:t>
      </w:r>
      <w:r w:rsidRPr="00B66B34">
        <w:rPr>
          <w:rFonts w:ascii="方正仿宋_GBK" w:hint="eastAsia"/>
          <w:color w:val="000000"/>
          <w:kern w:val="0"/>
          <w:szCs w:val="32"/>
        </w:rPr>
        <w:lastRenderedPageBreak/>
        <w:t>金。资金来源为就业专项资金。</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十八、每年评选表彰一批推进永川产业发展的技能过硬，取得重要业绩、做出突出贡献的“永川工匠”，每人奖励</w:t>
      </w:r>
      <w:r w:rsidRPr="00B66B34">
        <w:rPr>
          <w:rFonts w:ascii="方正黑体_GBK" w:eastAsia="方正黑体_GBK"/>
          <w:color w:val="000000"/>
          <w:kern w:val="0"/>
          <w:szCs w:val="32"/>
        </w:rPr>
        <w:t>1</w:t>
      </w:r>
      <w:r w:rsidRPr="00B66B34">
        <w:rPr>
          <w:rFonts w:ascii="方正黑体_GBK" w:eastAsia="方正黑体_GBK" w:hint="eastAsia"/>
          <w:color w:val="000000"/>
          <w:kern w:val="0"/>
          <w:szCs w:val="32"/>
        </w:rPr>
        <w:t>万元。</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（一）牵头单位</w:t>
      </w:r>
    </w:p>
    <w:p w:rsidR="00F43AB3" w:rsidRPr="00B66B34" w:rsidRDefault="00F43AB3" w:rsidP="00F43AB3">
      <w:pPr>
        <w:adjustRightInd w:val="0"/>
        <w:snapToGrid w:val="0"/>
        <w:spacing w:line="276" w:lineRule="auto"/>
        <w:ind w:firstLineChars="200" w:firstLine="632"/>
        <w:rPr>
          <w:rFonts w:ascii="方正仿宋_GBK" w:hAnsi="Calibri"/>
          <w:color w:val="000000"/>
          <w:szCs w:val="32"/>
        </w:rPr>
      </w:pPr>
      <w:r w:rsidRPr="00B66B34">
        <w:rPr>
          <w:rFonts w:ascii="方正仿宋_GBK" w:hint="eastAsia"/>
          <w:color w:val="000000"/>
          <w:szCs w:val="32"/>
        </w:rPr>
        <w:t>区总工会。</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（二）评选奖励办法</w:t>
      </w:r>
    </w:p>
    <w:p w:rsidR="00F43AB3" w:rsidRPr="00B66B34" w:rsidRDefault="00F43AB3" w:rsidP="00F43AB3">
      <w:pPr>
        <w:adjustRightInd w:val="0"/>
        <w:snapToGrid w:val="0"/>
        <w:spacing w:line="276" w:lineRule="auto"/>
        <w:ind w:firstLineChars="200" w:firstLine="632"/>
        <w:rPr>
          <w:rFonts w:ascii="方正仿宋_GBK"/>
          <w:b/>
          <w:color w:val="000000"/>
          <w:szCs w:val="32"/>
        </w:rPr>
      </w:pPr>
      <w:r w:rsidRPr="00B66B34">
        <w:rPr>
          <w:rFonts w:ascii="方正仿宋_GBK" w:hint="eastAsia"/>
          <w:color w:val="000000"/>
          <w:szCs w:val="32"/>
        </w:rPr>
        <w:t>按照永川区首批十大“永川工匠”评选办法执行。资金来源为区总工会工会经费。</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D04DE1">
        <w:rPr>
          <w:rFonts w:ascii="方正黑体_GBK" w:eastAsia="方正黑体_GBK" w:hint="eastAsia"/>
          <w:color w:val="000000"/>
          <w:kern w:val="0"/>
          <w:szCs w:val="32"/>
          <w:highlight w:val="yellow"/>
        </w:rPr>
        <w:t>十九、院校组织学生在永川主导产业企业实训，实训结束并签定</w:t>
      </w:r>
      <w:r w:rsidRPr="00D04DE1">
        <w:rPr>
          <w:rFonts w:ascii="方正黑体_GBK" w:eastAsia="方正黑体_GBK"/>
          <w:color w:val="000000"/>
          <w:kern w:val="0"/>
          <w:szCs w:val="32"/>
          <w:highlight w:val="yellow"/>
        </w:rPr>
        <w:t>3</w:t>
      </w:r>
      <w:r w:rsidRPr="00D04DE1">
        <w:rPr>
          <w:rFonts w:ascii="方正黑体_GBK" w:eastAsia="方正黑体_GBK" w:hint="eastAsia"/>
          <w:color w:val="000000"/>
          <w:kern w:val="0"/>
          <w:szCs w:val="32"/>
          <w:highlight w:val="yellow"/>
        </w:rPr>
        <w:t>年以上劳动合同且稳定就业</w:t>
      </w:r>
      <w:r w:rsidRPr="00D04DE1">
        <w:rPr>
          <w:rFonts w:ascii="方正黑体_GBK" w:eastAsia="方正黑体_GBK"/>
          <w:color w:val="000000"/>
          <w:kern w:val="0"/>
          <w:szCs w:val="32"/>
          <w:highlight w:val="yellow"/>
        </w:rPr>
        <w:t>6</w:t>
      </w:r>
      <w:r w:rsidRPr="00D04DE1">
        <w:rPr>
          <w:rFonts w:ascii="方正黑体_GBK" w:eastAsia="方正黑体_GBK" w:hint="eastAsia"/>
          <w:color w:val="000000"/>
          <w:kern w:val="0"/>
          <w:szCs w:val="32"/>
          <w:highlight w:val="yellow"/>
        </w:rPr>
        <w:t>个月以上，给予院校</w:t>
      </w:r>
      <w:r w:rsidRPr="00D04DE1">
        <w:rPr>
          <w:rFonts w:ascii="方正黑体_GBK" w:eastAsia="方正黑体_GBK"/>
          <w:color w:val="000000"/>
          <w:kern w:val="0"/>
          <w:szCs w:val="32"/>
          <w:highlight w:val="yellow"/>
        </w:rPr>
        <w:t>1500</w:t>
      </w:r>
      <w:r w:rsidRPr="00D04DE1">
        <w:rPr>
          <w:rFonts w:ascii="方正黑体_GBK" w:eastAsia="方正黑体_GBK" w:hint="eastAsia"/>
          <w:color w:val="000000"/>
          <w:kern w:val="0"/>
          <w:szCs w:val="32"/>
          <w:highlight w:val="yellow"/>
        </w:rPr>
        <w:t>元</w:t>
      </w:r>
      <w:r w:rsidRPr="00D04DE1">
        <w:rPr>
          <w:rFonts w:ascii="方正黑体_GBK" w:eastAsia="方正黑体_GBK"/>
          <w:color w:val="000000"/>
          <w:kern w:val="0"/>
          <w:szCs w:val="32"/>
          <w:highlight w:val="yellow"/>
        </w:rPr>
        <w:t>/</w:t>
      </w:r>
      <w:r w:rsidRPr="00D04DE1">
        <w:rPr>
          <w:rFonts w:ascii="方正黑体_GBK" w:eastAsia="方正黑体_GBK" w:hint="eastAsia"/>
          <w:color w:val="000000"/>
          <w:kern w:val="0"/>
          <w:szCs w:val="32"/>
          <w:highlight w:val="yellow"/>
        </w:rPr>
        <w:t>人补贴。</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各工业园区、区新城建管委。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（二）申报范围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组织学生在永川主导产业企业实训，实训结束并签定</w:t>
      </w:r>
      <w:r w:rsidRPr="00B66B34">
        <w:rPr>
          <w:rFonts w:ascii="方正仿宋_GBK"/>
          <w:color w:val="000000"/>
          <w:szCs w:val="32"/>
        </w:rPr>
        <w:t>3</w:t>
      </w:r>
      <w:r w:rsidRPr="00B66B34">
        <w:rPr>
          <w:rFonts w:ascii="方正仿宋_GBK" w:hint="eastAsia"/>
          <w:color w:val="000000"/>
          <w:szCs w:val="32"/>
        </w:rPr>
        <w:t>年以上劳动合同且稳定就业</w:t>
      </w:r>
      <w:r w:rsidRPr="00B66B34">
        <w:rPr>
          <w:rFonts w:ascii="方正仿宋_GBK"/>
          <w:color w:val="000000"/>
          <w:szCs w:val="32"/>
        </w:rPr>
        <w:t>6</w:t>
      </w:r>
      <w:r w:rsidRPr="00B66B34">
        <w:rPr>
          <w:rFonts w:ascii="方正仿宋_GBK" w:hint="eastAsia"/>
          <w:color w:val="000000"/>
          <w:szCs w:val="32"/>
        </w:rPr>
        <w:t>个月以上的本科院校、高职院校、中职学校。</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szCs w:val="32"/>
        </w:rPr>
        <w:t>符合条件的院校向</w:t>
      </w:r>
      <w:r w:rsidRPr="00B66B34">
        <w:rPr>
          <w:rFonts w:ascii="方正仿宋_GBK" w:hint="eastAsia"/>
          <w:color w:val="000000"/>
          <w:kern w:val="0"/>
          <w:szCs w:val="32"/>
        </w:rPr>
        <w:t>区教委</w:t>
      </w:r>
      <w:r w:rsidRPr="00B66B34">
        <w:rPr>
          <w:rFonts w:ascii="方正仿宋_GBK" w:hint="eastAsia"/>
          <w:color w:val="000000"/>
          <w:szCs w:val="32"/>
        </w:rPr>
        <w:t>提出补贴申请，并附参加实训学生、企业名单</w:t>
      </w:r>
      <w:r w:rsidRPr="00B66B34">
        <w:rPr>
          <w:rFonts w:ascii="方正仿宋_GBK" w:hint="eastAsia"/>
          <w:color w:val="000000"/>
          <w:kern w:val="0"/>
          <w:szCs w:val="32"/>
        </w:rPr>
        <w:t>及缴纳社保等佐证材料。区教委将院校申报</w:t>
      </w:r>
      <w:r w:rsidRPr="00B66B34">
        <w:rPr>
          <w:rFonts w:ascii="方正仿宋_GBK" w:hint="eastAsia"/>
          <w:color w:val="000000"/>
          <w:kern w:val="0"/>
          <w:szCs w:val="32"/>
        </w:rPr>
        <w:lastRenderedPageBreak/>
        <w:t>资料交由实训就业企业所在工业园区、区新城建管委审核办理。</w:t>
      </w:r>
    </w:p>
    <w:p w:rsidR="00F43AB3" w:rsidRPr="00B66B34" w:rsidRDefault="00F43AB3" w:rsidP="00D04DE1">
      <w:pPr>
        <w:adjustRightInd w:val="0"/>
        <w:snapToGrid w:val="0"/>
        <w:spacing w:line="276" w:lineRule="auto"/>
        <w:ind w:firstLineChars="200" w:firstLine="632"/>
        <w:rPr>
          <w:rFonts w:ascii="方正仿宋_GBK"/>
          <w:color w:val="000000"/>
          <w:szCs w:val="32"/>
        </w:rPr>
      </w:pPr>
      <w:r w:rsidRPr="00B66B34">
        <w:rPr>
          <w:rFonts w:ascii="方正仿宋_GBK"/>
          <w:b/>
          <w:color w:val="000000"/>
          <w:szCs w:val="32"/>
        </w:rPr>
        <w:t>2.</w:t>
      </w:r>
      <w:r w:rsidRPr="00B66B34">
        <w:rPr>
          <w:rFonts w:ascii="方正仿宋_GBK" w:hint="eastAsia"/>
          <w:b/>
          <w:color w:val="000000"/>
          <w:kern w:val="0"/>
          <w:szCs w:val="32"/>
        </w:rPr>
        <w:t>核发</w:t>
      </w:r>
      <w:r w:rsidRPr="00B66B34">
        <w:rPr>
          <w:rFonts w:ascii="方正仿宋_GBK" w:hint="eastAsia"/>
          <w:b/>
          <w:color w:val="000000"/>
          <w:szCs w:val="32"/>
        </w:rPr>
        <w:t>。</w:t>
      </w:r>
      <w:r w:rsidRPr="00B66B34">
        <w:rPr>
          <w:rFonts w:ascii="方正仿宋_GBK" w:hint="eastAsia"/>
          <w:color w:val="000000"/>
          <w:szCs w:val="32"/>
        </w:rPr>
        <w:t>工业园区、区新城建管委会同区经济信息委、区教委、区人力社保局审核后兑现补贴。所需资金由企业所在工业园区、区新城建管委承担。</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D04DE1">
        <w:rPr>
          <w:rFonts w:ascii="方正黑体_GBK" w:eastAsia="方正黑体_GBK" w:hint="eastAsia"/>
          <w:color w:val="000000"/>
          <w:kern w:val="0"/>
          <w:szCs w:val="32"/>
          <w:highlight w:val="yellow"/>
        </w:rPr>
        <w:t>二十、院校学生到永川重点产业企业实习满</w:t>
      </w:r>
      <w:r w:rsidRPr="00D04DE1">
        <w:rPr>
          <w:rFonts w:ascii="方正黑体_GBK" w:eastAsia="方正黑体_GBK"/>
          <w:color w:val="000000"/>
          <w:kern w:val="0"/>
          <w:szCs w:val="32"/>
          <w:highlight w:val="yellow"/>
        </w:rPr>
        <w:t>3</w:t>
      </w:r>
      <w:r w:rsidRPr="00D04DE1">
        <w:rPr>
          <w:rFonts w:ascii="方正黑体_GBK" w:eastAsia="方正黑体_GBK" w:hint="eastAsia"/>
          <w:color w:val="000000"/>
          <w:kern w:val="0"/>
          <w:szCs w:val="32"/>
          <w:highlight w:val="yellow"/>
        </w:rPr>
        <w:t>个月以上</w:t>
      </w:r>
      <w:r w:rsidRPr="00D04DE1">
        <w:rPr>
          <w:rFonts w:ascii="方正黑体_GBK" w:eastAsia="方正黑体_GBK"/>
          <w:color w:val="000000"/>
          <w:kern w:val="0"/>
          <w:szCs w:val="32"/>
          <w:highlight w:val="yellow"/>
        </w:rPr>
        <w:t>6</w:t>
      </w:r>
      <w:r w:rsidRPr="00D04DE1">
        <w:rPr>
          <w:rFonts w:ascii="方正黑体_GBK" w:eastAsia="方正黑体_GBK" w:hint="eastAsia"/>
          <w:color w:val="000000"/>
          <w:kern w:val="0"/>
          <w:szCs w:val="32"/>
          <w:highlight w:val="yellow"/>
        </w:rPr>
        <w:t>个月以内，按照</w:t>
      </w:r>
      <w:r w:rsidRPr="00D04DE1">
        <w:rPr>
          <w:rFonts w:ascii="方正黑体_GBK" w:eastAsia="方正黑体_GBK"/>
          <w:color w:val="000000"/>
          <w:kern w:val="0"/>
          <w:szCs w:val="32"/>
          <w:highlight w:val="yellow"/>
        </w:rPr>
        <w:t>800</w:t>
      </w:r>
      <w:r w:rsidRPr="00D04DE1">
        <w:rPr>
          <w:rFonts w:ascii="方正黑体_GBK" w:eastAsia="方正黑体_GBK" w:hint="eastAsia"/>
          <w:color w:val="000000"/>
          <w:kern w:val="0"/>
          <w:szCs w:val="32"/>
          <w:highlight w:val="yellow"/>
        </w:rPr>
        <w:t>元</w:t>
      </w:r>
      <w:r w:rsidRPr="00D04DE1">
        <w:rPr>
          <w:rFonts w:ascii="方正黑体_GBK" w:eastAsia="方正黑体_GBK"/>
          <w:color w:val="000000"/>
          <w:kern w:val="0"/>
          <w:szCs w:val="32"/>
          <w:highlight w:val="yellow"/>
        </w:rPr>
        <w:t>/</w:t>
      </w:r>
      <w:r w:rsidRPr="00D04DE1">
        <w:rPr>
          <w:rFonts w:ascii="方正黑体_GBK" w:eastAsia="方正黑体_GBK" w:hint="eastAsia"/>
          <w:color w:val="000000"/>
          <w:kern w:val="0"/>
          <w:szCs w:val="32"/>
          <w:highlight w:val="yellow"/>
        </w:rPr>
        <w:t>人</w:t>
      </w:r>
      <w:r w:rsidRPr="00D04DE1">
        <w:rPr>
          <w:rFonts w:ascii="方正黑体_GBK" w:eastAsia="方正黑体_GBK"/>
          <w:color w:val="000000"/>
          <w:kern w:val="0"/>
          <w:szCs w:val="32"/>
          <w:highlight w:val="yellow"/>
        </w:rPr>
        <w:t>.</w:t>
      </w:r>
      <w:r w:rsidRPr="00D04DE1">
        <w:rPr>
          <w:rFonts w:ascii="方正黑体_GBK" w:eastAsia="方正黑体_GBK" w:hint="eastAsia"/>
          <w:color w:val="000000"/>
          <w:kern w:val="0"/>
          <w:szCs w:val="32"/>
          <w:highlight w:val="yellow"/>
        </w:rPr>
        <w:t>月补贴学生，在永高校毕业生参加职业技能培训，给予</w:t>
      </w:r>
      <w:r w:rsidRPr="00D04DE1">
        <w:rPr>
          <w:rFonts w:ascii="方正黑体_GBK" w:eastAsia="方正黑体_GBK"/>
          <w:color w:val="000000"/>
          <w:kern w:val="0"/>
          <w:szCs w:val="32"/>
          <w:highlight w:val="yellow"/>
        </w:rPr>
        <w:t>500</w:t>
      </w:r>
      <w:r w:rsidRPr="00D04DE1">
        <w:rPr>
          <w:rFonts w:ascii="方正黑体_GBK" w:eastAsia="方正黑体_GBK"/>
          <w:color w:val="000000"/>
          <w:kern w:val="0"/>
          <w:szCs w:val="32"/>
          <w:highlight w:val="yellow"/>
        </w:rPr>
        <w:t>—</w:t>
      </w:r>
      <w:r w:rsidRPr="00D04DE1">
        <w:rPr>
          <w:rFonts w:ascii="方正黑体_GBK" w:eastAsia="方正黑体_GBK"/>
          <w:color w:val="000000"/>
          <w:kern w:val="0"/>
          <w:szCs w:val="32"/>
          <w:highlight w:val="yellow"/>
        </w:rPr>
        <w:t>3000</w:t>
      </w:r>
      <w:r w:rsidRPr="00D04DE1">
        <w:rPr>
          <w:rFonts w:ascii="方正黑体_GBK" w:eastAsia="方正黑体_GBK" w:hint="eastAsia"/>
          <w:color w:val="000000"/>
          <w:kern w:val="0"/>
          <w:szCs w:val="32"/>
          <w:highlight w:val="yellow"/>
        </w:rPr>
        <w:t>元／人培训补贴。</w:t>
      </w:r>
    </w:p>
    <w:p w:rsidR="00F43AB3" w:rsidRPr="00B66B34" w:rsidRDefault="00F43AB3" w:rsidP="00F43AB3">
      <w:pPr>
        <w:adjustRightInd w:val="0"/>
        <w:snapToGrid w:val="0"/>
        <w:spacing w:line="276" w:lineRule="auto"/>
        <w:ind w:firstLineChars="200" w:firstLine="632"/>
        <w:rPr>
          <w:rFonts w:ascii="方正楷体_GBK" w:eastAsia="方正楷体_GBK"/>
          <w:color w:val="000000"/>
          <w:szCs w:val="32"/>
        </w:rPr>
      </w:pPr>
      <w:r w:rsidRPr="00B66B34">
        <w:rPr>
          <w:rFonts w:ascii="方正楷体_GBK" w:eastAsia="方正楷体_GBK" w:hint="eastAsia"/>
          <w:color w:val="000000"/>
          <w:szCs w:val="32"/>
        </w:rPr>
        <w:t>（一）实习补贴执行办法</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牵头单位</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各工业园区、区新城建管委。</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补贴范围</w:t>
      </w:r>
    </w:p>
    <w:p w:rsidR="00F43AB3" w:rsidRPr="00B66B34" w:rsidRDefault="00F43AB3" w:rsidP="00F43AB3">
      <w:pPr>
        <w:adjustRightInd w:val="0"/>
        <w:snapToGrid w:val="0"/>
        <w:spacing w:line="276" w:lineRule="auto"/>
        <w:ind w:firstLineChars="200" w:firstLine="632"/>
        <w:rPr>
          <w:rFonts w:ascii="方正仿宋_GBK"/>
          <w:b/>
          <w:color w:val="000000"/>
          <w:kern w:val="0"/>
          <w:szCs w:val="32"/>
        </w:rPr>
      </w:pPr>
      <w:r w:rsidRPr="00B66B34">
        <w:rPr>
          <w:rFonts w:ascii="方正仿宋_GBK" w:hint="eastAsia"/>
          <w:color w:val="000000"/>
          <w:szCs w:val="32"/>
        </w:rPr>
        <w:t>组织学生到永川重点产业企业实习满</w:t>
      </w:r>
      <w:r w:rsidRPr="00B66B34">
        <w:rPr>
          <w:rFonts w:ascii="方正仿宋_GBK"/>
          <w:color w:val="000000"/>
          <w:szCs w:val="32"/>
        </w:rPr>
        <w:t>3</w:t>
      </w:r>
      <w:r w:rsidRPr="00B66B34">
        <w:rPr>
          <w:rFonts w:ascii="方正仿宋_GBK" w:hint="eastAsia"/>
          <w:color w:val="000000"/>
          <w:szCs w:val="32"/>
        </w:rPr>
        <w:t>个月以上</w:t>
      </w:r>
      <w:r w:rsidRPr="00B66B34">
        <w:rPr>
          <w:rFonts w:ascii="方正仿宋_GBK"/>
          <w:color w:val="000000"/>
          <w:szCs w:val="32"/>
        </w:rPr>
        <w:t>6</w:t>
      </w:r>
      <w:r w:rsidRPr="00B66B34">
        <w:rPr>
          <w:rFonts w:ascii="方正仿宋_GBK" w:hint="eastAsia"/>
          <w:color w:val="000000"/>
          <w:szCs w:val="32"/>
        </w:rPr>
        <w:t>个月以内的本科院校、高职院校、中职学校。</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执行办法</w:t>
      </w:r>
    </w:p>
    <w:p w:rsidR="00F43AB3" w:rsidRPr="00B66B34" w:rsidRDefault="00F43AB3" w:rsidP="00F43AB3">
      <w:pPr>
        <w:adjustRightInd w:val="0"/>
        <w:snapToGrid w:val="0"/>
        <w:spacing w:line="276" w:lineRule="auto"/>
        <w:ind w:firstLineChars="200" w:firstLine="632"/>
        <w:rPr>
          <w:rFonts w:ascii="方正仿宋_GBK"/>
          <w:b/>
          <w:color w:val="000000"/>
          <w:kern w:val="0"/>
          <w:szCs w:val="32"/>
        </w:rPr>
      </w:pPr>
      <w:r w:rsidRPr="00B66B34">
        <w:rPr>
          <w:rFonts w:ascii="方正仿宋_GBK" w:hint="eastAsia"/>
          <w:color w:val="000000"/>
          <w:szCs w:val="32"/>
        </w:rPr>
        <w:t>工业园区、区新城建管委与实习企业对实习学生进行指纹打卡。学生连续实习时间达到</w:t>
      </w:r>
      <w:r w:rsidRPr="00B66B34">
        <w:rPr>
          <w:rFonts w:ascii="方正仿宋_GBK"/>
          <w:color w:val="000000"/>
          <w:szCs w:val="32"/>
        </w:rPr>
        <w:t>3</w:t>
      </w:r>
      <w:r w:rsidRPr="00B66B34">
        <w:rPr>
          <w:rFonts w:ascii="方正仿宋_GBK" w:hint="eastAsia"/>
          <w:color w:val="000000"/>
          <w:szCs w:val="32"/>
        </w:rPr>
        <w:t>个月以上的，根据企业实际支付学生实习报酬月份，由工业园区、区新城建管委将补贴资金打入学生指定银行账户。补贴资金由相应工业园区、区新城建管委承担。</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（二）培训补贴执行办法</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lastRenderedPageBreak/>
        <w:t>区人力社保局。</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申报范围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到区人力社保局指定培训机构参加培训的在永高校毕业生。</w:t>
      </w:r>
    </w:p>
    <w:p w:rsidR="00F43AB3" w:rsidRPr="00B66B34" w:rsidRDefault="00F43AB3" w:rsidP="00D04DE1">
      <w:pPr>
        <w:snapToGrid w:val="0"/>
        <w:spacing w:line="276" w:lineRule="auto"/>
        <w:ind w:firstLineChars="200" w:firstLine="632"/>
        <w:rPr>
          <w:rFonts w:ascii="方正仿宋_GBK"/>
          <w:b/>
          <w:color w:val="000000"/>
          <w:szCs w:val="32"/>
        </w:rPr>
      </w:pPr>
      <w:r w:rsidRPr="00B66B34">
        <w:rPr>
          <w:rFonts w:ascii="方正仿宋_GBK"/>
          <w:b/>
          <w:color w:val="000000"/>
          <w:szCs w:val="32"/>
        </w:rPr>
        <w:t>3.</w:t>
      </w:r>
      <w:r w:rsidRPr="00B66B34">
        <w:rPr>
          <w:rFonts w:ascii="方正仿宋_GBK" w:hint="eastAsia"/>
          <w:b/>
          <w:color w:val="000000"/>
          <w:szCs w:val="32"/>
        </w:rPr>
        <w:t>申报程序</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1</w:t>
      </w:r>
      <w:r>
        <w:rPr>
          <w:rFonts w:ascii="方正仿宋_GBK" w:hint="eastAsia"/>
          <w:color w:val="000000"/>
          <w:szCs w:val="32"/>
        </w:rPr>
        <w:t>）个人备案申请：个人准备相关</w:t>
      </w:r>
      <w:r w:rsidRPr="00B66B34">
        <w:rPr>
          <w:rFonts w:ascii="方正仿宋_GBK" w:hint="eastAsia"/>
          <w:color w:val="000000"/>
          <w:szCs w:val="32"/>
        </w:rPr>
        <w:t>资料</w:t>
      </w:r>
      <w:r w:rsidR="00AD263A">
        <w:rPr>
          <w:rFonts w:ascii="方正仿宋_GBK" w:hint="eastAsia"/>
          <w:color w:val="000000"/>
          <w:szCs w:val="32"/>
        </w:rPr>
        <w:t>——</w:t>
      </w:r>
      <w:r w:rsidRPr="00B66B34">
        <w:rPr>
          <w:rFonts w:ascii="方正仿宋_GBK" w:hint="eastAsia"/>
          <w:color w:val="000000"/>
          <w:szCs w:val="32"/>
        </w:rPr>
        <w:t>到区就业和人才服务局登记备案</w:t>
      </w:r>
      <w:r w:rsidR="00AD263A">
        <w:rPr>
          <w:rFonts w:ascii="方正仿宋_GBK" w:hint="eastAsia"/>
          <w:color w:val="000000"/>
          <w:szCs w:val="32"/>
        </w:rPr>
        <w:t>——</w:t>
      </w:r>
      <w:r w:rsidRPr="00B66B34">
        <w:rPr>
          <w:rFonts w:ascii="方正仿宋_GBK" w:hint="eastAsia"/>
          <w:color w:val="000000"/>
          <w:szCs w:val="32"/>
        </w:rPr>
        <w:t>区就业和人才服务局审核申请人培训资格</w:t>
      </w:r>
      <w:r w:rsidR="00AD263A">
        <w:rPr>
          <w:rFonts w:ascii="方正仿宋_GBK" w:hint="eastAsia"/>
          <w:color w:val="000000"/>
          <w:szCs w:val="32"/>
        </w:rPr>
        <w:t>——</w:t>
      </w:r>
      <w:r w:rsidRPr="00B66B34">
        <w:rPr>
          <w:rFonts w:ascii="方正仿宋_GBK" w:hint="eastAsia"/>
          <w:color w:val="000000"/>
          <w:szCs w:val="32"/>
        </w:rPr>
        <w:t>审核通过的到指定培训机构参加培训。</w:t>
      </w:r>
    </w:p>
    <w:p w:rsidR="00F43AB3" w:rsidRPr="00B66B34" w:rsidRDefault="00F43AB3" w:rsidP="00F43AB3">
      <w:pPr>
        <w:snapToGrid w:val="0"/>
        <w:spacing w:line="276" w:lineRule="auto"/>
        <w:ind w:firstLineChars="150" w:firstLine="474"/>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2</w:t>
      </w:r>
      <w:r w:rsidRPr="00B66B34">
        <w:rPr>
          <w:rFonts w:ascii="方正仿宋_GBK" w:hint="eastAsia"/>
          <w:color w:val="000000"/>
          <w:szCs w:val="32"/>
        </w:rPr>
        <w:t>）集中开班申请：培训机构、职业院校或企业（单位）准备培训开班申请资料</w:t>
      </w:r>
      <w:r w:rsidR="00AD263A">
        <w:rPr>
          <w:rFonts w:ascii="方正仿宋_GBK" w:hint="eastAsia"/>
          <w:color w:val="000000"/>
          <w:szCs w:val="32"/>
        </w:rPr>
        <w:t>——</w:t>
      </w:r>
      <w:r w:rsidRPr="00B66B34">
        <w:rPr>
          <w:rFonts w:ascii="方正仿宋_GBK" w:hint="eastAsia"/>
          <w:color w:val="000000"/>
          <w:szCs w:val="32"/>
        </w:rPr>
        <w:t>向区就业和人才服务局提交开班申请</w:t>
      </w:r>
      <w:r w:rsidR="00AD263A">
        <w:rPr>
          <w:rFonts w:ascii="方正仿宋_GBK" w:hint="eastAsia"/>
          <w:color w:val="000000"/>
          <w:szCs w:val="32"/>
        </w:rPr>
        <w:t>——</w:t>
      </w:r>
      <w:r w:rsidRPr="00B66B34">
        <w:rPr>
          <w:rFonts w:ascii="方正仿宋_GBK" w:hint="eastAsia"/>
          <w:color w:val="000000"/>
          <w:szCs w:val="32"/>
        </w:rPr>
        <w:t>区就业和人才服务局审核开班资料</w:t>
      </w:r>
      <w:r w:rsidR="00AD263A">
        <w:rPr>
          <w:rFonts w:ascii="方正仿宋_GBK" w:hint="eastAsia"/>
          <w:color w:val="000000"/>
          <w:szCs w:val="32"/>
        </w:rPr>
        <w:t>——</w:t>
      </w:r>
      <w:r w:rsidRPr="00B66B34">
        <w:rPr>
          <w:rFonts w:ascii="方正仿宋_GBK" w:hint="eastAsia"/>
          <w:color w:val="000000"/>
          <w:szCs w:val="32"/>
        </w:rPr>
        <w:t>向申请单位反馈审核意见</w:t>
      </w:r>
      <w:r w:rsidR="00AD263A">
        <w:rPr>
          <w:rFonts w:ascii="方正仿宋_GBK" w:hint="eastAsia"/>
          <w:color w:val="000000"/>
          <w:szCs w:val="32"/>
        </w:rPr>
        <w:t>——</w:t>
      </w:r>
      <w:r w:rsidRPr="00B66B34">
        <w:rPr>
          <w:rFonts w:ascii="方正仿宋_GBK" w:hint="eastAsia"/>
          <w:color w:val="000000"/>
          <w:szCs w:val="32"/>
        </w:rPr>
        <w:t>审核通过的按计划实施培训（同时将区就业和人才服务局审核通过的意见报区人力社保局鉴定中心备案，以便鉴定中心安排鉴定考试计划）。</w:t>
      </w:r>
    </w:p>
    <w:p w:rsidR="00F43AB3" w:rsidRPr="00B66B34" w:rsidRDefault="00F43AB3" w:rsidP="00F43AB3">
      <w:pPr>
        <w:snapToGrid w:val="0"/>
        <w:spacing w:line="276" w:lineRule="auto"/>
        <w:ind w:firstLineChars="150" w:firstLine="474"/>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3</w:t>
      </w:r>
      <w:r w:rsidRPr="00B66B34">
        <w:rPr>
          <w:rFonts w:ascii="方正仿宋_GBK" w:hint="eastAsia"/>
          <w:color w:val="000000"/>
          <w:szCs w:val="32"/>
        </w:rPr>
        <w:t>）培训补贴申请：个人备案人员、实施培训机构或企业（单位）准备培训补贴申请资料</w:t>
      </w:r>
      <w:r w:rsidR="00AD263A">
        <w:rPr>
          <w:rFonts w:ascii="方正仿宋_GBK" w:hint="eastAsia"/>
          <w:color w:val="000000"/>
          <w:szCs w:val="32"/>
        </w:rPr>
        <w:t>——</w:t>
      </w:r>
      <w:r w:rsidRPr="00B66B34">
        <w:rPr>
          <w:rFonts w:ascii="方正仿宋_GBK" w:hint="eastAsia"/>
          <w:color w:val="000000"/>
          <w:szCs w:val="32"/>
        </w:rPr>
        <w:t>向区就业和人才服务局提交补贴申请</w:t>
      </w:r>
      <w:r w:rsidR="00AD263A">
        <w:rPr>
          <w:rFonts w:ascii="方正仿宋_GBK" w:hint="eastAsia"/>
          <w:color w:val="000000"/>
          <w:szCs w:val="32"/>
        </w:rPr>
        <w:t>——</w:t>
      </w:r>
      <w:r w:rsidRPr="00B66B34">
        <w:rPr>
          <w:rFonts w:ascii="方正仿宋_GBK" w:hint="eastAsia"/>
          <w:color w:val="000000"/>
          <w:szCs w:val="32"/>
        </w:rPr>
        <w:t>区就业和人才服务局审核补贴申请资料</w:t>
      </w:r>
      <w:r w:rsidR="00AD263A">
        <w:rPr>
          <w:rFonts w:ascii="方正仿宋_GBK" w:hint="eastAsia"/>
          <w:color w:val="000000"/>
          <w:szCs w:val="32"/>
        </w:rPr>
        <w:t>——</w:t>
      </w:r>
      <w:r w:rsidRPr="00B66B34">
        <w:rPr>
          <w:rFonts w:ascii="方正仿宋_GBK" w:hint="eastAsia"/>
          <w:color w:val="000000"/>
          <w:szCs w:val="32"/>
        </w:rPr>
        <w:t>区就业和人才服务局对审核通过的人员和补贴金额进行公示</w:t>
      </w:r>
      <w:r w:rsidR="00AD263A">
        <w:rPr>
          <w:rFonts w:ascii="方正仿宋_GBK" w:hint="eastAsia"/>
          <w:color w:val="000000"/>
          <w:szCs w:val="32"/>
        </w:rPr>
        <w:t>——</w:t>
      </w:r>
      <w:r w:rsidRPr="00B66B34">
        <w:rPr>
          <w:rFonts w:ascii="方正仿宋_GBK" w:hint="eastAsia"/>
          <w:color w:val="000000"/>
          <w:szCs w:val="32"/>
        </w:rPr>
        <w:t>区就业和人才服务局向区财政部门发划拨补贴资金的函</w:t>
      </w:r>
      <w:r w:rsidR="00AD263A">
        <w:rPr>
          <w:rFonts w:ascii="方正仿宋_GBK" w:hint="eastAsia"/>
          <w:color w:val="000000"/>
          <w:szCs w:val="32"/>
        </w:rPr>
        <w:t>——</w:t>
      </w:r>
      <w:r w:rsidRPr="00B66B34">
        <w:rPr>
          <w:rFonts w:ascii="方正仿宋_GBK" w:hint="eastAsia"/>
          <w:color w:val="000000"/>
          <w:szCs w:val="32"/>
        </w:rPr>
        <w:t>区财政部门复核无异议后将补贴资金划入区就业和人才服务局代发户或单位银行帐户。资金来源为就业专项资金。</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D04DE1">
        <w:rPr>
          <w:rFonts w:ascii="方正黑体_GBK" w:eastAsia="方正黑体_GBK" w:hint="eastAsia"/>
          <w:color w:val="000000"/>
          <w:kern w:val="0"/>
          <w:szCs w:val="32"/>
          <w:highlight w:val="yellow"/>
        </w:rPr>
        <w:lastRenderedPageBreak/>
        <w:t>二十一、院校学生在永企业工作一年以上，符合公租房条件，享受公租房政策入住公租房，享受公租房</w:t>
      </w:r>
      <w:r w:rsidRPr="00D04DE1">
        <w:rPr>
          <w:rFonts w:ascii="方正黑体_GBK" w:eastAsia="方正黑体_GBK"/>
          <w:color w:val="000000"/>
          <w:kern w:val="0"/>
          <w:szCs w:val="32"/>
          <w:highlight w:val="yellow"/>
        </w:rPr>
        <w:t>50%</w:t>
      </w:r>
      <w:r w:rsidRPr="00D04DE1">
        <w:rPr>
          <w:rFonts w:ascii="方正黑体_GBK" w:eastAsia="方正黑体_GBK" w:hint="eastAsia"/>
          <w:color w:val="000000"/>
          <w:kern w:val="0"/>
          <w:szCs w:val="32"/>
          <w:highlight w:val="yellow"/>
        </w:rPr>
        <w:t>的租金补贴。职教学生在永工作二年以上，三年内购买首套住房给予个人</w:t>
      </w:r>
      <w:r w:rsidRPr="00D04DE1">
        <w:rPr>
          <w:rFonts w:ascii="方正黑体_GBK" w:eastAsia="方正黑体_GBK"/>
          <w:color w:val="000000"/>
          <w:kern w:val="0"/>
          <w:szCs w:val="32"/>
          <w:highlight w:val="yellow"/>
        </w:rPr>
        <w:t>200</w:t>
      </w:r>
      <w:r w:rsidRPr="00D04DE1">
        <w:rPr>
          <w:rFonts w:ascii="方正黑体_GBK" w:eastAsia="方正黑体_GBK" w:hint="eastAsia"/>
          <w:color w:val="000000"/>
          <w:kern w:val="0"/>
          <w:szCs w:val="32"/>
          <w:highlight w:val="yellow"/>
        </w:rPr>
        <w:t>元</w:t>
      </w:r>
      <w:r w:rsidRPr="00D04DE1">
        <w:rPr>
          <w:rFonts w:ascii="方正黑体_GBK" w:eastAsia="方正黑体_GBK"/>
          <w:color w:val="000000"/>
          <w:kern w:val="0"/>
          <w:szCs w:val="32"/>
          <w:highlight w:val="yellow"/>
        </w:rPr>
        <w:t>/</w:t>
      </w:r>
      <w:r w:rsidRPr="00D04DE1">
        <w:rPr>
          <w:rFonts w:ascii="方正黑体_GBK" w:eastAsia="方正黑体_GBK" w:hint="eastAsia"/>
          <w:color w:val="000000"/>
          <w:kern w:val="0"/>
          <w:szCs w:val="32"/>
          <w:highlight w:val="yellow"/>
        </w:rPr>
        <w:t>平方米购房补贴。子女就读义务教育学校享受永川居民同等政策。</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（一）租房、购房补贴</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区国土房管局。</w:t>
      </w:r>
    </w:p>
    <w:p w:rsidR="00F43AB3" w:rsidRPr="00B66B34" w:rsidRDefault="00F43AB3" w:rsidP="00D04DE1">
      <w:pPr>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申报范围</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在永本科院校、高职院校、中职学校学生毕业后，与在永企业签订劳动合同稳定就业</w:t>
      </w:r>
      <w:r w:rsidR="00AD263A">
        <w:rPr>
          <w:rFonts w:ascii="方正仿宋_GBK" w:hint="eastAsia"/>
          <w:color w:val="000000"/>
          <w:szCs w:val="32"/>
        </w:rPr>
        <w:t>1</w:t>
      </w:r>
      <w:r w:rsidRPr="00B66B34">
        <w:rPr>
          <w:rFonts w:ascii="方正仿宋_GBK" w:hint="eastAsia"/>
          <w:color w:val="000000"/>
          <w:szCs w:val="32"/>
        </w:rPr>
        <w:t>年以上且入住公租房的；在永本科院校、高职院校、中职学校学生在永工作</w:t>
      </w:r>
      <w:r w:rsidR="00AD263A">
        <w:rPr>
          <w:rFonts w:ascii="方正仿宋_GBK" w:hint="eastAsia"/>
          <w:color w:val="000000"/>
          <w:szCs w:val="32"/>
        </w:rPr>
        <w:t>2</w:t>
      </w:r>
      <w:r w:rsidRPr="00B66B34">
        <w:rPr>
          <w:rFonts w:ascii="方正仿宋_GBK" w:hint="eastAsia"/>
          <w:color w:val="000000"/>
          <w:szCs w:val="32"/>
        </w:rPr>
        <w:t>年以上，毕业</w:t>
      </w:r>
      <w:r w:rsidR="00AD263A">
        <w:rPr>
          <w:rFonts w:ascii="方正仿宋_GBK" w:hint="eastAsia"/>
          <w:color w:val="000000"/>
          <w:szCs w:val="32"/>
        </w:rPr>
        <w:t>3</w:t>
      </w:r>
      <w:r w:rsidRPr="00B66B34">
        <w:rPr>
          <w:rFonts w:ascii="方正仿宋_GBK" w:hint="eastAsia"/>
          <w:color w:val="000000"/>
          <w:szCs w:val="32"/>
        </w:rPr>
        <w:t>年内购买首套住房的。同一学生只能享受其中一项优惠政策。</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享受公租房租金补贴的时间最长不超过</w:t>
      </w:r>
      <w:r w:rsidRPr="00B66B34">
        <w:rPr>
          <w:rFonts w:ascii="方正仿宋_GBK"/>
          <w:color w:val="000000"/>
          <w:szCs w:val="32"/>
        </w:rPr>
        <w:t>5</w:t>
      </w:r>
      <w:r w:rsidRPr="00B66B34">
        <w:rPr>
          <w:rFonts w:ascii="方正仿宋_GBK" w:hint="eastAsia"/>
          <w:color w:val="000000"/>
          <w:szCs w:val="32"/>
        </w:rPr>
        <w:t>年；享受购买首套住房给予个人</w:t>
      </w:r>
      <w:r w:rsidRPr="00B66B34">
        <w:rPr>
          <w:rFonts w:ascii="方正仿宋_GBK"/>
          <w:color w:val="000000"/>
          <w:szCs w:val="32"/>
        </w:rPr>
        <w:t>200</w:t>
      </w:r>
      <w:r w:rsidRPr="00B66B34">
        <w:rPr>
          <w:rFonts w:ascii="方正仿宋_GBK" w:hint="eastAsia"/>
          <w:color w:val="000000"/>
          <w:szCs w:val="32"/>
        </w:rPr>
        <w:t>元</w:t>
      </w:r>
      <w:r w:rsidRPr="00B66B34">
        <w:rPr>
          <w:rFonts w:ascii="方正仿宋_GBK"/>
          <w:color w:val="000000"/>
          <w:szCs w:val="32"/>
        </w:rPr>
        <w:t>/</w:t>
      </w:r>
      <w:r w:rsidRPr="00B66B34">
        <w:rPr>
          <w:rFonts w:ascii="方正仿宋_GBK" w:hint="eastAsia"/>
          <w:color w:val="000000"/>
          <w:szCs w:val="32"/>
        </w:rPr>
        <w:t>平方米购房补贴，补贴面积上限为</w:t>
      </w:r>
      <w:r w:rsidRPr="00B66B34">
        <w:rPr>
          <w:rFonts w:ascii="方正仿宋_GBK"/>
          <w:color w:val="000000"/>
          <w:szCs w:val="32"/>
        </w:rPr>
        <w:t>100</w:t>
      </w:r>
      <w:r w:rsidRPr="00B66B34">
        <w:rPr>
          <w:rFonts w:ascii="方正仿宋_GBK" w:hint="eastAsia"/>
          <w:color w:val="000000"/>
          <w:szCs w:val="32"/>
        </w:rPr>
        <w:t>平方米（含）</w:t>
      </w:r>
      <w:r w:rsidRPr="00B66B34">
        <w:rPr>
          <w:rFonts w:ascii="方正仿宋_GBK"/>
          <w:color w:val="000000"/>
          <w:szCs w:val="32"/>
        </w:rPr>
        <w:t>/</w:t>
      </w:r>
      <w:r w:rsidRPr="00B66B34">
        <w:rPr>
          <w:rFonts w:ascii="方正仿宋_GBK" w:hint="eastAsia"/>
          <w:color w:val="000000"/>
          <w:szCs w:val="32"/>
        </w:rPr>
        <w:t>户。</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申报程序</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kern w:val="0"/>
          <w:szCs w:val="32"/>
        </w:rPr>
        <w:t>（</w:t>
      </w:r>
      <w:r w:rsidRPr="00B66B34">
        <w:rPr>
          <w:rFonts w:ascii="方正仿宋_GBK"/>
          <w:color w:val="000000"/>
          <w:kern w:val="0"/>
          <w:szCs w:val="32"/>
        </w:rPr>
        <w:t>1</w:t>
      </w:r>
      <w:r w:rsidRPr="00B66B34">
        <w:rPr>
          <w:rFonts w:ascii="方正仿宋_GBK" w:hint="eastAsia"/>
          <w:color w:val="000000"/>
          <w:kern w:val="0"/>
          <w:szCs w:val="32"/>
        </w:rPr>
        <w:t>）申请。</w:t>
      </w:r>
      <w:r w:rsidRPr="00B66B34">
        <w:rPr>
          <w:rFonts w:ascii="方正仿宋_GBK" w:hint="eastAsia"/>
          <w:color w:val="000000"/>
          <w:szCs w:val="32"/>
        </w:rPr>
        <w:t>符合条件的毕业生向区教委提出公租房补贴或购房补贴申请，并附佐证材料（劳动合同、社保缴费等）。区教委将院校申报资料交由区国土房管局初审。</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kern w:val="0"/>
          <w:szCs w:val="32"/>
        </w:rPr>
        <w:t>（</w:t>
      </w:r>
      <w:r w:rsidRPr="00B66B34">
        <w:rPr>
          <w:rFonts w:ascii="方正仿宋_GBK"/>
          <w:color w:val="000000"/>
          <w:kern w:val="0"/>
          <w:szCs w:val="32"/>
        </w:rPr>
        <w:t>2</w:t>
      </w:r>
      <w:r w:rsidRPr="00B66B34">
        <w:rPr>
          <w:rFonts w:ascii="方正仿宋_GBK" w:hint="eastAsia"/>
          <w:color w:val="000000"/>
          <w:kern w:val="0"/>
          <w:szCs w:val="32"/>
        </w:rPr>
        <w:t>）初审。</w:t>
      </w:r>
      <w:r w:rsidRPr="00B66B34">
        <w:rPr>
          <w:rFonts w:ascii="方正仿宋_GBK" w:hint="eastAsia"/>
          <w:color w:val="000000"/>
          <w:szCs w:val="32"/>
        </w:rPr>
        <w:t>区国土房管局会同区教委、区财政局、区人力</w:t>
      </w:r>
      <w:r w:rsidRPr="00B66B34">
        <w:rPr>
          <w:rFonts w:ascii="方正仿宋_GBK" w:hint="eastAsia"/>
          <w:color w:val="000000"/>
          <w:szCs w:val="32"/>
        </w:rPr>
        <w:lastRenderedPageBreak/>
        <w:t>社保局和各产业园区管委会对毕业生申请材料进行审核，并形成补贴建议方案上报区政府审定。</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kern w:val="0"/>
          <w:szCs w:val="32"/>
        </w:rPr>
        <w:t>（</w:t>
      </w:r>
      <w:r w:rsidRPr="00B66B34">
        <w:rPr>
          <w:rFonts w:ascii="方正仿宋_GBK"/>
          <w:color w:val="000000"/>
          <w:kern w:val="0"/>
          <w:szCs w:val="32"/>
        </w:rPr>
        <w:t>3</w:t>
      </w:r>
      <w:r w:rsidRPr="00B66B34">
        <w:rPr>
          <w:rFonts w:ascii="方正仿宋_GBK" w:hint="eastAsia"/>
          <w:color w:val="000000"/>
          <w:kern w:val="0"/>
          <w:szCs w:val="32"/>
        </w:rPr>
        <w:t>）核发。</w:t>
      </w:r>
      <w:r w:rsidRPr="00B66B34">
        <w:rPr>
          <w:rFonts w:ascii="方正仿宋_GBK" w:hint="eastAsia"/>
          <w:color w:val="000000"/>
          <w:szCs w:val="32"/>
        </w:rPr>
        <w:t>经</w:t>
      </w:r>
      <w:r w:rsidRPr="00B66B34">
        <w:rPr>
          <w:rFonts w:ascii="方正仿宋_GBK" w:hint="eastAsia"/>
          <w:color w:val="000000"/>
          <w:kern w:val="0"/>
          <w:szCs w:val="32"/>
        </w:rPr>
        <w:t>区政府区长办公会或常务会议审定后兑现补贴。房屋在工业园区、区新城建管委辖区内的，资金由相应工业园区、区新城建管委承担；房屋在工业园区、区新城建管委辖区外的，资金由区财政统筹整合资金解决。公租房租金补贴由区国土房管局负责兑现。</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（二）子女入学</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区教委。</w:t>
      </w:r>
    </w:p>
    <w:p w:rsidR="00F43AB3" w:rsidRPr="00B66B34" w:rsidRDefault="00F43AB3" w:rsidP="00D04DE1">
      <w:pPr>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申报范围</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在永本科院校、高职院校、中职学校学生毕业后在永川企业工作</w:t>
      </w:r>
      <w:r w:rsidR="00880C4C">
        <w:rPr>
          <w:rFonts w:ascii="方正仿宋_GBK" w:hint="eastAsia"/>
          <w:color w:val="000000"/>
          <w:szCs w:val="32"/>
        </w:rPr>
        <w:t>1</w:t>
      </w:r>
      <w:r w:rsidRPr="00B66B34">
        <w:rPr>
          <w:rFonts w:ascii="方正仿宋_GBK" w:hint="eastAsia"/>
          <w:color w:val="000000"/>
          <w:szCs w:val="32"/>
        </w:rPr>
        <w:t>年以上，入住公租房的；</w:t>
      </w:r>
    </w:p>
    <w:p w:rsidR="00F43AB3" w:rsidRPr="00B66B34" w:rsidRDefault="00F43AB3" w:rsidP="00F43AB3">
      <w:pPr>
        <w:adjustRightInd w:val="0"/>
        <w:snapToGrid w:val="0"/>
        <w:spacing w:line="276" w:lineRule="auto"/>
        <w:ind w:firstLineChars="200" w:firstLine="632"/>
        <w:rPr>
          <w:rFonts w:ascii="方正仿宋_GBK"/>
          <w:b/>
          <w:color w:val="000000"/>
          <w:kern w:val="0"/>
          <w:szCs w:val="32"/>
        </w:rPr>
      </w:pPr>
      <w:r w:rsidRPr="00B66B34">
        <w:rPr>
          <w:rFonts w:ascii="方正仿宋_GBK" w:hint="eastAsia"/>
          <w:color w:val="000000"/>
          <w:szCs w:val="32"/>
        </w:rPr>
        <w:t>在永本科院校、高职院校、中职学校学生毕业后在永工作</w:t>
      </w:r>
      <w:r w:rsidR="00880C4C">
        <w:rPr>
          <w:rFonts w:ascii="方正仿宋_GBK" w:hint="eastAsia"/>
          <w:color w:val="000000"/>
          <w:szCs w:val="32"/>
        </w:rPr>
        <w:t>2</w:t>
      </w:r>
      <w:r w:rsidRPr="00B66B34">
        <w:rPr>
          <w:rFonts w:ascii="方正仿宋_GBK" w:hint="eastAsia"/>
          <w:color w:val="000000"/>
          <w:szCs w:val="32"/>
        </w:rPr>
        <w:t>年以上，</w:t>
      </w:r>
      <w:r w:rsidR="00880C4C">
        <w:rPr>
          <w:rFonts w:ascii="方正仿宋_GBK" w:hint="eastAsia"/>
          <w:color w:val="000000"/>
          <w:szCs w:val="32"/>
        </w:rPr>
        <w:t>3</w:t>
      </w:r>
      <w:r w:rsidRPr="00B66B34">
        <w:rPr>
          <w:rFonts w:ascii="方正仿宋_GBK" w:hint="eastAsia"/>
          <w:color w:val="000000"/>
          <w:szCs w:val="32"/>
        </w:rPr>
        <w:t>年内购买首套住房的。</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申报程序</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kern w:val="0"/>
          <w:szCs w:val="32"/>
        </w:rPr>
        <w:t>（</w:t>
      </w:r>
      <w:r w:rsidRPr="00B66B34">
        <w:rPr>
          <w:rFonts w:ascii="方正仿宋_GBK"/>
          <w:color w:val="000000"/>
          <w:kern w:val="0"/>
          <w:szCs w:val="32"/>
        </w:rPr>
        <w:t>1</w:t>
      </w:r>
      <w:r w:rsidRPr="00B66B34">
        <w:rPr>
          <w:rFonts w:ascii="方正仿宋_GBK" w:hint="eastAsia"/>
          <w:color w:val="000000"/>
          <w:kern w:val="0"/>
          <w:szCs w:val="32"/>
        </w:rPr>
        <w:t>）申请。</w:t>
      </w:r>
      <w:r w:rsidRPr="00B66B34">
        <w:rPr>
          <w:rFonts w:ascii="方正仿宋_GBK" w:hint="eastAsia"/>
          <w:color w:val="000000"/>
          <w:szCs w:val="32"/>
        </w:rPr>
        <w:t>符合条件的毕业生向区教委提出子女入学申请。</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kern w:val="0"/>
          <w:szCs w:val="32"/>
        </w:rPr>
        <w:t>（</w:t>
      </w:r>
      <w:r w:rsidRPr="00B66B34">
        <w:rPr>
          <w:rFonts w:ascii="方正仿宋_GBK"/>
          <w:color w:val="000000"/>
          <w:kern w:val="0"/>
          <w:szCs w:val="32"/>
        </w:rPr>
        <w:t>2</w:t>
      </w:r>
      <w:r w:rsidRPr="00B66B34">
        <w:rPr>
          <w:rFonts w:ascii="方正仿宋_GBK" w:hint="eastAsia"/>
          <w:color w:val="000000"/>
          <w:kern w:val="0"/>
          <w:szCs w:val="32"/>
        </w:rPr>
        <w:t>）初审。</w:t>
      </w:r>
      <w:r w:rsidRPr="00B66B34">
        <w:rPr>
          <w:rFonts w:ascii="方正仿宋_GBK" w:hint="eastAsia"/>
          <w:color w:val="000000"/>
          <w:szCs w:val="32"/>
        </w:rPr>
        <w:t>区教委会同各产业园区管委会对毕业生申请材料进行审核。</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3</w:t>
      </w:r>
      <w:r w:rsidRPr="00B66B34">
        <w:rPr>
          <w:rFonts w:ascii="方正仿宋_GBK" w:hint="eastAsia"/>
          <w:color w:val="000000"/>
          <w:szCs w:val="32"/>
        </w:rPr>
        <w:t>）执行。经审核合格的毕业生，由区教委按照义务教育</w:t>
      </w:r>
      <w:r w:rsidRPr="00B66B34">
        <w:rPr>
          <w:rFonts w:ascii="方正仿宋_GBK" w:hint="eastAsia"/>
          <w:color w:val="000000"/>
          <w:szCs w:val="32"/>
        </w:rPr>
        <w:lastRenderedPageBreak/>
        <w:t>阶段学生入学办法落实就读学校。</w:t>
      </w:r>
    </w:p>
    <w:p w:rsidR="00F43AB3" w:rsidRPr="00B66B34" w:rsidRDefault="00F43AB3" w:rsidP="00F43AB3">
      <w:pPr>
        <w:adjustRightInd w:val="0"/>
        <w:snapToGrid w:val="0"/>
        <w:spacing w:line="276" w:lineRule="auto"/>
        <w:ind w:firstLineChars="200" w:firstLine="632"/>
        <w:rPr>
          <w:rFonts w:ascii="方正仿宋_GBK"/>
          <w:color w:val="000000"/>
          <w:szCs w:val="32"/>
        </w:rPr>
      </w:pPr>
      <w:r w:rsidRPr="00B66B34">
        <w:rPr>
          <w:rFonts w:ascii="方正黑体_GBK" w:eastAsia="方正黑体_GBK" w:hint="eastAsia"/>
          <w:color w:val="000000"/>
          <w:kern w:val="0"/>
          <w:szCs w:val="32"/>
        </w:rPr>
        <w:t>二十二、大学生毕业五年内在永参加“泛海扬帆</w:t>
      </w:r>
      <w:r w:rsidRPr="00B66B34">
        <w:rPr>
          <w:rFonts w:ascii="方正黑体_GBK" w:eastAsia="方正黑体_GBK"/>
          <w:color w:val="000000"/>
          <w:kern w:val="0"/>
          <w:szCs w:val="32"/>
        </w:rPr>
        <w:t>—</w:t>
      </w:r>
      <w:r w:rsidRPr="00B66B34">
        <w:rPr>
          <w:rFonts w:ascii="方正黑体_GBK" w:eastAsia="方正黑体_GBK" w:hint="eastAsia"/>
          <w:color w:val="000000"/>
          <w:kern w:val="0"/>
          <w:szCs w:val="32"/>
        </w:rPr>
        <w:t>重庆大学生创业行动”且经重庆市项目办择优评审确定的创业项目，由“泛海扬帆”创业行动基金给予</w:t>
      </w:r>
      <w:r w:rsidRPr="00B66B34">
        <w:rPr>
          <w:rFonts w:ascii="方正黑体_GBK" w:eastAsia="方正黑体_GBK"/>
          <w:color w:val="000000"/>
          <w:kern w:val="0"/>
          <w:szCs w:val="32"/>
        </w:rPr>
        <w:t>2</w:t>
      </w:r>
      <w:r w:rsidRPr="00B66B34">
        <w:rPr>
          <w:rFonts w:ascii="方正黑体_GBK" w:eastAsia="方正黑体_GBK"/>
          <w:color w:val="000000"/>
          <w:kern w:val="0"/>
          <w:szCs w:val="32"/>
        </w:rPr>
        <w:t>—</w:t>
      </w:r>
      <w:r w:rsidRPr="00B66B34">
        <w:rPr>
          <w:rFonts w:ascii="方正黑体_GBK" w:eastAsia="方正黑体_GBK"/>
          <w:color w:val="000000"/>
          <w:kern w:val="0"/>
          <w:szCs w:val="32"/>
        </w:rPr>
        <w:t>5</w:t>
      </w:r>
      <w:r w:rsidRPr="00B66B34">
        <w:rPr>
          <w:rFonts w:ascii="方正黑体_GBK" w:eastAsia="方正黑体_GBK" w:hint="eastAsia"/>
          <w:color w:val="000000"/>
          <w:kern w:val="0"/>
          <w:szCs w:val="32"/>
        </w:rPr>
        <w:t>万元一次性经营资助。登记失业的本科、职教毕业生开展创业，可申请贷款最高额度</w:t>
      </w:r>
      <w:r w:rsidRPr="00B66B34">
        <w:rPr>
          <w:rFonts w:ascii="方正黑体_GBK" w:eastAsia="方正黑体_GBK"/>
          <w:color w:val="000000"/>
          <w:kern w:val="0"/>
          <w:szCs w:val="32"/>
        </w:rPr>
        <w:t>15</w:t>
      </w:r>
      <w:r w:rsidRPr="00B66B34">
        <w:rPr>
          <w:rFonts w:ascii="方正黑体_GBK" w:eastAsia="方正黑体_GBK" w:hint="eastAsia"/>
          <w:color w:val="000000"/>
          <w:kern w:val="0"/>
          <w:szCs w:val="32"/>
        </w:rPr>
        <w:t>万元，毕业</w:t>
      </w:r>
      <w:r w:rsidRPr="00B66B34">
        <w:rPr>
          <w:rFonts w:ascii="方正黑体_GBK" w:eastAsia="方正黑体_GBK"/>
          <w:color w:val="000000"/>
          <w:kern w:val="0"/>
          <w:szCs w:val="32"/>
        </w:rPr>
        <w:t>5</w:t>
      </w:r>
      <w:r w:rsidRPr="00B66B34">
        <w:rPr>
          <w:rFonts w:ascii="方正黑体_GBK" w:eastAsia="方正黑体_GBK" w:hint="eastAsia"/>
          <w:color w:val="000000"/>
          <w:kern w:val="0"/>
          <w:szCs w:val="32"/>
        </w:rPr>
        <w:t>年内的职教毕业生最高贷款额度为</w:t>
      </w:r>
      <w:r w:rsidRPr="00B66B34">
        <w:rPr>
          <w:rFonts w:ascii="方正黑体_GBK" w:eastAsia="方正黑体_GBK"/>
          <w:color w:val="000000"/>
          <w:kern w:val="0"/>
          <w:szCs w:val="32"/>
        </w:rPr>
        <w:t>30</w:t>
      </w:r>
      <w:r w:rsidRPr="00B66B34">
        <w:rPr>
          <w:rFonts w:ascii="方正黑体_GBK" w:eastAsia="方正黑体_GBK" w:hint="eastAsia"/>
          <w:color w:val="000000"/>
          <w:kern w:val="0"/>
          <w:szCs w:val="32"/>
        </w:rPr>
        <w:t>万元。个人贷款由财政第一年给予全额贴息，第二年贴息</w:t>
      </w:r>
      <w:r w:rsidRPr="00B66B34">
        <w:rPr>
          <w:rFonts w:ascii="方正黑体_GBK" w:eastAsia="方正黑体_GBK"/>
          <w:color w:val="000000"/>
          <w:kern w:val="0"/>
          <w:szCs w:val="32"/>
        </w:rPr>
        <w:t>2/3</w:t>
      </w:r>
      <w:r w:rsidRPr="00B66B34">
        <w:rPr>
          <w:rFonts w:ascii="方正黑体_GBK" w:eastAsia="方正黑体_GBK" w:hint="eastAsia"/>
          <w:color w:val="000000"/>
          <w:kern w:val="0"/>
          <w:szCs w:val="32"/>
        </w:rPr>
        <w:t>，第三年贴息</w:t>
      </w:r>
      <w:r w:rsidRPr="00B66B34">
        <w:rPr>
          <w:rFonts w:ascii="方正黑体_GBK" w:eastAsia="方正黑体_GBK"/>
          <w:color w:val="000000"/>
          <w:kern w:val="0"/>
          <w:szCs w:val="32"/>
        </w:rPr>
        <w:t>1/3</w:t>
      </w:r>
      <w:r w:rsidRPr="00B66B34">
        <w:rPr>
          <w:rFonts w:ascii="方正黑体_GBK" w:eastAsia="方正黑体_GBK" w:hint="eastAsia"/>
          <w:color w:val="000000"/>
          <w:kern w:val="0"/>
          <w:szCs w:val="32"/>
        </w:rPr>
        <w:t>。将在校创业的职教学生纳入创业担保贷款支持范围，按现有创业担保贷款政策的标准给予贴息。</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（一）泛海扬帆创业行动</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牵头单位</w:t>
      </w:r>
    </w:p>
    <w:p w:rsidR="00F43AB3" w:rsidRPr="00B66B34" w:rsidRDefault="00F43AB3" w:rsidP="00F43AB3">
      <w:pPr>
        <w:adjustRightInd w:val="0"/>
        <w:snapToGrid w:val="0"/>
        <w:spacing w:line="276" w:lineRule="auto"/>
        <w:ind w:firstLineChars="200" w:firstLine="632"/>
        <w:rPr>
          <w:rFonts w:ascii="方正仿宋_GBK"/>
          <w:b/>
          <w:color w:val="000000"/>
          <w:kern w:val="0"/>
          <w:szCs w:val="32"/>
        </w:rPr>
      </w:pPr>
      <w:r w:rsidRPr="00B66B34">
        <w:rPr>
          <w:rFonts w:ascii="方正仿宋_GBK" w:hint="eastAsia"/>
          <w:color w:val="000000"/>
          <w:kern w:val="0"/>
          <w:szCs w:val="32"/>
        </w:rPr>
        <w:t>区人力社保局。</w:t>
      </w:r>
    </w:p>
    <w:p w:rsidR="00F43AB3" w:rsidRPr="00B66B34" w:rsidRDefault="00F43AB3" w:rsidP="00D04DE1">
      <w:pPr>
        <w:snapToGrid w:val="0"/>
        <w:spacing w:line="276" w:lineRule="auto"/>
        <w:ind w:firstLineChars="200" w:firstLine="632"/>
        <w:rPr>
          <w:rFonts w:ascii="方正仿宋_GBK"/>
          <w:b/>
          <w:color w:val="000000"/>
          <w:szCs w:val="32"/>
        </w:rPr>
      </w:pPr>
      <w:r w:rsidRPr="00B66B34">
        <w:rPr>
          <w:rFonts w:ascii="方正仿宋_GBK"/>
          <w:b/>
          <w:color w:val="000000"/>
          <w:szCs w:val="32"/>
        </w:rPr>
        <w:t>2.</w:t>
      </w:r>
      <w:r w:rsidRPr="00B66B34">
        <w:rPr>
          <w:rFonts w:ascii="方正仿宋_GBK" w:hint="eastAsia"/>
          <w:b/>
          <w:color w:val="000000"/>
          <w:szCs w:val="32"/>
        </w:rPr>
        <w:t>申报范围</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为重庆市普通高校应届毕业生和毕业五年内在渝普通高校毕业生，个人或团队均可申报。符合国家产业政策的创业项目均可报名参加，个人或团队限申报一项创业项目，须符合发展前景广阔、经济效益好、吸纳就业容量较大的要求。创业项目投资金额应在</w:t>
      </w:r>
      <w:r w:rsidRPr="00B66B34">
        <w:rPr>
          <w:rFonts w:ascii="方正仿宋_GBK"/>
          <w:color w:val="000000"/>
          <w:szCs w:val="32"/>
        </w:rPr>
        <w:t>50</w:t>
      </w:r>
      <w:r w:rsidRPr="00B66B34">
        <w:rPr>
          <w:rFonts w:ascii="方正仿宋_GBK" w:hint="eastAsia"/>
          <w:color w:val="000000"/>
          <w:szCs w:val="32"/>
        </w:rPr>
        <w:t>万元以内。</w:t>
      </w:r>
    </w:p>
    <w:p w:rsidR="00F43AB3" w:rsidRPr="00B66B34" w:rsidRDefault="00F43AB3" w:rsidP="00D04DE1">
      <w:pPr>
        <w:snapToGrid w:val="0"/>
        <w:spacing w:line="276" w:lineRule="auto"/>
        <w:ind w:firstLineChars="200" w:firstLine="632"/>
        <w:rPr>
          <w:rFonts w:ascii="方正仿宋_GBK"/>
          <w:b/>
          <w:color w:val="000000"/>
          <w:szCs w:val="32"/>
        </w:rPr>
      </w:pPr>
      <w:r w:rsidRPr="00B66B34">
        <w:rPr>
          <w:rFonts w:ascii="方正仿宋_GBK"/>
          <w:b/>
          <w:color w:val="000000"/>
          <w:szCs w:val="32"/>
        </w:rPr>
        <w:t>3.</w:t>
      </w:r>
      <w:r w:rsidRPr="00B66B34">
        <w:rPr>
          <w:rFonts w:ascii="方正仿宋_GBK" w:hint="eastAsia"/>
          <w:b/>
          <w:color w:val="000000"/>
          <w:szCs w:val="32"/>
        </w:rPr>
        <w:t>申报程序</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1</w:t>
      </w:r>
      <w:r w:rsidRPr="00B66B34">
        <w:rPr>
          <w:rFonts w:ascii="方正仿宋_GBK" w:hint="eastAsia"/>
          <w:color w:val="000000"/>
          <w:szCs w:val="32"/>
        </w:rPr>
        <w:t>）项目申请</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lastRenderedPageBreak/>
        <w:t>申请人需在</w:t>
      </w:r>
      <w:hyperlink r:id="rId7" w:history="1">
        <w:r w:rsidRPr="00B66B34">
          <w:rPr>
            <w:rFonts w:ascii="方正仿宋_GBK"/>
            <w:color w:val="000000"/>
            <w:szCs w:val="32"/>
          </w:rPr>
          <w:t>http://fanhaiyangfan.org</w:t>
        </w:r>
      </w:hyperlink>
      <w:r w:rsidRPr="00B66B34">
        <w:rPr>
          <w:rFonts w:ascii="方正仿宋_GBK" w:hint="eastAsia"/>
          <w:color w:val="000000"/>
          <w:szCs w:val="32"/>
        </w:rPr>
        <w:t>上报名，报名成功后，向所在地人力社保部门提出纸质申请。经区人力社保局审核，统筹安排申请人参加创业培训。申请人应制作《创业计划书》，作为项目评审的重要依据。</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2</w:t>
      </w:r>
      <w:r w:rsidRPr="00B66B34">
        <w:rPr>
          <w:rFonts w:ascii="方正仿宋_GBK" w:hint="eastAsia"/>
          <w:color w:val="000000"/>
          <w:szCs w:val="32"/>
        </w:rPr>
        <w:t>）项目评审</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区人力社保局进行初审，市人力社保局会同市财政局、市教委组织复审，泛海扬帆</w:t>
      </w:r>
      <w:r w:rsidRPr="00B66B34">
        <w:rPr>
          <w:rFonts w:ascii="方正仿宋_GBK"/>
          <w:color w:val="000000"/>
          <w:szCs w:val="32"/>
        </w:rPr>
        <w:t>—</w:t>
      </w:r>
      <w:r w:rsidRPr="00B66B34">
        <w:rPr>
          <w:rFonts w:ascii="方正仿宋_GBK" w:hint="eastAsia"/>
          <w:color w:val="000000"/>
          <w:szCs w:val="32"/>
        </w:rPr>
        <w:t>重庆大学生创业行动项目办公室组织专家集中评审，并对评审结果进行公示后兑现奖励。奖励资金从上级专项资金中安排。</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（二）创业担保贷款</w:t>
      </w:r>
    </w:p>
    <w:p w:rsidR="00F43AB3" w:rsidRPr="00B66B34" w:rsidRDefault="00F43AB3" w:rsidP="00D04DE1">
      <w:pPr>
        <w:snapToGrid w:val="0"/>
        <w:spacing w:line="276" w:lineRule="auto"/>
        <w:ind w:firstLineChars="200" w:firstLine="632"/>
        <w:rPr>
          <w:rFonts w:ascii="方正仿宋_GBK"/>
          <w:b/>
          <w:color w:val="000000"/>
          <w:szCs w:val="32"/>
        </w:rPr>
      </w:pPr>
      <w:r w:rsidRPr="00B66B34">
        <w:rPr>
          <w:rFonts w:ascii="方正仿宋_GBK"/>
          <w:b/>
          <w:color w:val="000000"/>
          <w:szCs w:val="32"/>
        </w:rPr>
        <w:t>1.</w:t>
      </w:r>
      <w:r w:rsidRPr="00B66B34">
        <w:rPr>
          <w:rFonts w:ascii="方正仿宋_GBK" w:hint="eastAsia"/>
          <w:b/>
          <w:color w:val="000000"/>
          <w:szCs w:val="32"/>
        </w:rPr>
        <w:t>牵头单位</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区人力社保局</w:t>
      </w:r>
    </w:p>
    <w:p w:rsidR="00F43AB3" w:rsidRPr="00B66B34" w:rsidRDefault="00F43AB3" w:rsidP="00D04DE1">
      <w:pPr>
        <w:snapToGrid w:val="0"/>
        <w:spacing w:line="276" w:lineRule="auto"/>
        <w:ind w:firstLineChars="200" w:firstLine="632"/>
        <w:rPr>
          <w:rFonts w:ascii="方正仿宋_GBK"/>
          <w:b/>
          <w:color w:val="000000"/>
          <w:szCs w:val="32"/>
        </w:rPr>
      </w:pPr>
      <w:r w:rsidRPr="00B66B34">
        <w:rPr>
          <w:rFonts w:ascii="方正仿宋_GBK"/>
          <w:b/>
          <w:color w:val="000000"/>
          <w:szCs w:val="32"/>
        </w:rPr>
        <w:t>2.</w:t>
      </w:r>
      <w:r w:rsidRPr="00B66B34">
        <w:rPr>
          <w:rFonts w:ascii="方正仿宋_GBK" w:hint="eastAsia"/>
          <w:b/>
          <w:color w:val="000000"/>
          <w:szCs w:val="32"/>
        </w:rPr>
        <w:t>申报范围</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在校创业的职教学生；开展创业的登记失业本科、职教毕业生。</w:t>
      </w:r>
    </w:p>
    <w:p w:rsidR="00F43AB3" w:rsidRPr="00B66B34" w:rsidRDefault="00F43AB3" w:rsidP="00D04DE1">
      <w:pPr>
        <w:snapToGrid w:val="0"/>
        <w:spacing w:line="276" w:lineRule="auto"/>
        <w:ind w:firstLineChars="200" w:firstLine="632"/>
        <w:rPr>
          <w:rFonts w:ascii="方正仿宋_GBK"/>
          <w:b/>
          <w:color w:val="000000"/>
          <w:szCs w:val="32"/>
        </w:rPr>
      </w:pPr>
      <w:r w:rsidRPr="00B66B34">
        <w:rPr>
          <w:rFonts w:ascii="方正仿宋_GBK"/>
          <w:b/>
          <w:color w:val="000000"/>
          <w:szCs w:val="32"/>
        </w:rPr>
        <w:t>3.</w:t>
      </w:r>
      <w:r w:rsidRPr="00B66B34">
        <w:rPr>
          <w:rFonts w:ascii="方正仿宋_GBK" w:hint="eastAsia"/>
          <w:b/>
          <w:color w:val="000000"/>
          <w:szCs w:val="32"/>
        </w:rPr>
        <w:t>申报程序</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1</w:t>
      </w:r>
      <w:r w:rsidRPr="00B66B34">
        <w:rPr>
          <w:rFonts w:ascii="方正仿宋_GBK" w:hint="eastAsia"/>
          <w:color w:val="000000"/>
          <w:szCs w:val="32"/>
        </w:rPr>
        <w:t>）申请：申请人提交申报资料；</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2</w:t>
      </w:r>
      <w:r w:rsidRPr="00B66B34">
        <w:rPr>
          <w:rFonts w:ascii="方正仿宋_GBK" w:hint="eastAsia"/>
          <w:color w:val="000000"/>
          <w:szCs w:val="32"/>
        </w:rPr>
        <w:t>）受理：申请材料齐全及符合法定形式的受理，申请材料不齐全及不符合法定形式的不受理；</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t>（</w:t>
      </w:r>
      <w:r w:rsidRPr="00B66B34">
        <w:rPr>
          <w:rFonts w:ascii="方正仿宋_GBK"/>
          <w:color w:val="000000"/>
          <w:szCs w:val="32"/>
        </w:rPr>
        <w:t>3</w:t>
      </w:r>
      <w:r w:rsidRPr="00B66B34">
        <w:rPr>
          <w:rFonts w:ascii="方正仿宋_GBK" w:hint="eastAsia"/>
          <w:color w:val="000000"/>
          <w:szCs w:val="32"/>
        </w:rPr>
        <w:t>）审查：对申请人提供资料进行审查；</w:t>
      </w:r>
    </w:p>
    <w:p w:rsidR="00F43AB3" w:rsidRPr="00B66B34" w:rsidRDefault="00F43AB3" w:rsidP="00F43AB3">
      <w:pPr>
        <w:snapToGrid w:val="0"/>
        <w:spacing w:line="276" w:lineRule="auto"/>
        <w:ind w:firstLineChars="200" w:firstLine="632"/>
        <w:rPr>
          <w:rFonts w:ascii="方正仿宋_GBK"/>
          <w:color w:val="000000"/>
          <w:szCs w:val="32"/>
        </w:rPr>
      </w:pPr>
      <w:r w:rsidRPr="00B66B34">
        <w:rPr>
          <w:rFonts w:ascii="方正仿宋_GBK" w:hint="eastAsia"/>
          <w:color w:val="000000"/>
          <w:szCs w:val="32"/>
        </w:rPr>
        <w:lastRenderedPageBreak/>
        <w:t>（</w:t>
      </w:r>
      <w:r w:rsidRPr="00B66B34">
        <w:rPr>
          <w:rFonts w:ascii="方正仿宋_GBK"/>
          <w:color w:val="000000"/>
          <w:szCs w:val="32"/>
        </w:rPr>
        <w:t>4</w:t>
      </w:r>
      <w:r w:rsidRPr="00B66B34">
        <w:rPr>
          <w:rFonts w:ascii="方正仿宋_GBK" w:hint="eastAsia"/>
          <w:color w:val="000000"/>
          <w:szCs w:val="32"/>
        </w:rPr>
        <w:t>）决定：申请人</w:t>
      </w:r>
      <w:r>
        <w:rPr>
          <w:rFonts w:ascii="方正仿宋_GBK" w:hint="eastAsia"/>
          <w:color w:val="000000"/>
          <w:szCs w:val="32"/>
        </w:rPr>
        <w:t>的</w:t>
      </w:r>
      <w:r w:rsidRPr="00B66B34">
        <w:rPr>
          <w:rFonts w:ascii="方正仿宋_GBK" w:hint="eastAsia"/>
          <w:color w:val="000000"/>
          <w:szCs w:val="32"/>
        </w:rPr>
        <w:t>申请符合法定条件</w:t>
      </w:r>
      <w:r>
        <w:rPr>
          <w:rFonts w:ascii="方正仿宋_GBK" w:hint="eastAsia"/>
          <w:color w:val="000000"/>
          <w:szCs w:val="32"/>
        </w:rPr>
        <w:t>的</w:t>
      </w:r>
      <w:r w:rsidRPr="00B66B34">
        <w:rPr>
          <w:rFonts w:ascii="方正仿宋_GBK" w:hint="eastAsia"/>
          <w:color w:val="000000"/>
          <w:szCs w:val="32"/>
        </w:rPr>
        <w:t>，审批办理，申请人的申请不符合法定条件的，不予办理。贷款贴息资金从上级专项资金和本级配套资金中统筹安排。</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D04DE1">
        <w:rPr>
          <w:rFonts w:ascii="方正黑体_GBK" w:eastAsia="方正黑体_GBK" w:hint="eastAsia"/>
          <w:color w:val="000000"/>
          <w:kern w:val="0"/>
          <w:szCs w:val="32"/>
          <w:highlight w:val="yellow"/>
        </w:rPr>
        <w:t>二十三、鼓励大学生到园区创业，由园区免费提供创业培训，经园区认定的优秀创业项目，免费提供</w:t>
      </w:r>
      <w:r w:rsidRPr="00D04DE1">
        <w:rPr>
          <w:rFonts w:ascii="方正黑体_GBK" w:eastAsia="方正黑体_GBK"/>
          <w:color w:val="000000"/>
          <w:kern w:val="0"/>
          <w:szCs w:val="32"/>
          <w:highlight w:val="yellow"/>
        </w:rPr>
        <w:t>1-2</w:t>
      </w:r>
      <w:r w:rsidRPr="00D04DE1">
        <w:rPr>
          <w:rFonts w:ascii="方正黑体_GBK" w:eastAsia="方正黑体_GBK" w:hint="eastAsia"/>
          <w:color w:val="000000"/>
          <w:kern w:val="0"/>
          <w:szCs w:val="32"/>
          <w:highlight w:val="yellow"/>
        </w:rPr>
        <w:t>年的办公场所、办公设施、网络通讯等创业条件。</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永川软件园、各创业孵化基地。</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（二）申报范围</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有意向进入永川软件园、各创业孵化基地创业的在永本科院校、高职院校在校大学生。</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（三）申报程序</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1.</w:t>
      </w:r>
      <w:r w:rsidRPr="00B66B34">
        <w:rPr>
          <w:rFonts w:ascii="方正仿宋_GBK" w:hint="eastAsia"/>
          <w:b/>
          <w:color w:val="000000"/>
          <w:kern w:val="0"/>
          <w:szCs w:val="32"/>
        </w:rPr>
        <w:t>申请。</w:t>
      </w:r>
      <w:r w:rsidRPr="00B66B34">
        <w:rPr>
          <w:rFonts w:ascii="方正仿宋_GBK" w:hint="eastAsia"/>
          <w:color w:val="000000"/>
          <w:kern w:val="0"/>
          <w:szCs w:val="32"/>
        </w:rPr>
        <w:t>学生本人向所在院校提出入驻创业园申请，由院校汇总本校学生申请资料后报送区教委。区教委将院校申报资料交由永川软件园、各创业孵化基地审核办理。</w:t>
      </w:r>
    </w:p>
    <w:p w:rsidR="00F43AB3" w:rsidRPr="00B66B34" w:rsidRDefault="00F43AB3" w:rsidP="00D04DE1">
      <w:pPr>
        <w:adjustRightInd w:val="0"/>
        <w:snapToGrid w:val="0"/>
        <w:spacing w:line="276" w:lineRule="auto"/>
        <w:ind w:firstLineChars="200" w:firstLine="632"/>
        <w:rPr>
          <w:rFonts w:ascii="方正仿宋_GBK"/>
          <w:color w:val="000000"/>
          <w:kern w:val="0"/>
          <w:szCs w:val="32"/>
        </w:rPr>
      </w:pPr>
      <w:r w:rsidRPr="00B66B34">
        <w:rPr>
          <w:rFonts w:ascii="方正仿宋_GBK"/>
          <w:b/>
          <w:color w:val="000000"/>
          <w:kern w:val="0"/>
          <w:szCs w:val="32"/>
        </w:rPr>
        <w:t>2.</w:t>
      </w:r>
      <w:r w:rsidRPr="00B66B34">
        <w:rPr>
          <w:rFonts w:ascii="方正仿宋_GBK" w:hint="eastAsia"/>
          <w:b/>
          <w:color w:val="000000"/>
          <w:kern w:val="0"/>
          <w:szCs w:val="32"/>
        </w:rPr>
        <w:t>培训。</w:t>
      </w:r>
      <w:r w:rsidRPr="00B66B34">
        <w:rPr>
          <w:rFonts w:ascii="方正仿宋_GBK" w:hint="eastAsia"/>
          <w:color w:val="000000"/>
          <w:kern w:val="0"/>
          <w:szCs w:val="32"/>
        </w:rPr>
        <w:t>提交申请的学生到永川软件园、各创业孵化基地指定培训机构参加创业培训。</w:t>
      </w:r>
    </w:p>
    <w:p w:rsidR="00F43AB3" w:rsidRPr="00B66B34" w:rsidRDefault="00F43AB3" w:rsidP="00D04DE1">
      <w:pPr>
        <w:adjustRightInd w:val="0"/>
        <w:snapToGrid w:val="0"/>
        <w:spacing w:line="276" w:lineRule="auto"/>
        <w:ind w:firstLineChars="200" w:firstLine="632"/>
        <w:rPr>
          <w:rFonts w:ascii="方正仿宋_GBK"/>
          <w:b/>
          <w:color w:val="000000"/>
          <w:kern w:val="0"/>
          <w:szCs w:val="32"/>
        </w:rPr>
      </w:pPr>
      <w:r w:rsidRPr="00B66B34">
        <w:rPr>
          <w:rFonts w:ascii="方正仿宋_GBK"/>
          <w:b/>
          <w:color w:val="000000"/>
          <w:kern w:val="0"/>
          <w:szCs w:val="32"/>
        </w:rPr>
        <w:t>3.</w:t>
      </w:r>
      <w:r w:rsidRPr="00B66B34">
        <w:rPr>
          <w:rFonts w:ascii="方正仿宋_GBK" w:hint="eastAsia"/>
          <w:b/>
          <w:color w:val="000000"/>
          <w:kern w:val="0"/>
          <w:szCs w:val="32"/>
        </w:rPr>
        <w:t>遴选入园。</w:t>
      </w:r>
      <w:r w:rsidRPr="00B66B34">
        <w:rPr>
          <w:rFonts w:ascii="方正仿宋_GBK" w:hint="eastAsia"/>
          <w:color w:val="000000"/>
          <w:kern w:val="0"/>
          <w:szCs w:val="32"/>
        </w:rPr>
        <w:t>永川软件园、各创业孵化基地对学生创业项目进行审核，遴选优秀项目免费入园孵化。</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二十四、每季度收集职教院校发展中问题，并及时分解到相</w:t>
      </w:r>
      <w:r w:rsidRPr="00B66B34">
        <w:rPr>
          <w:rFonts w:ascii="方正黑体_GBK" w:eastAsia="方正黑体_GBK" w:hint="eastAsia"/>
          <w:color w:val="000000"/>
          <w:kern w:val="0"/>
          <w:szCs w:val="32"/>
        </w:rPr>
        <w:lastRenderedPageBreak/>
        <w:t>关部门单位，及时反馈办理信息，做到件件有落实、事事有回音。</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（一）牵头单位</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仿宋_GBK" w:hint="eastAsia"/>
          <w:color w:val="000000"/>
          <w:kern w:val="0"/>
          <w:szCs w:val="32"/>
        </w:rPr>
        <w:t>区政府督查室、区教委。</w:t>
      </w:r>
    </w:p>
    <w:p w:rsidR="00F43AB3" w:rsidRPr="00B66B34" w:rsidRDefault="00F43AB3" w:rsidP="00F43AB3">
      <w:pPr>
        <w:adjustRightInd w:val="0"/>
        <w:snapToGrid w:val="0"/>
        <w:spacing w:line="276" w:lineRule="auto"/>
        <w:ind w:firstLineChars="200" w:firstLine="632"/>
        <w:rPr>
          <w:rFonts w:ascii="方正楷体_GBK" w:eastAsia="方正楷体_GBK"/>
          <w:color w:val="000000"/>
          <w:kern w:val="0"/>
          <w:szCs w:val="32"/>
        </w:rPr>
      </w:pPr>
      <w:r w:rsidRPr="00B66B34">
        <w:rPr>
          <w:rFonts w:ascii="方正楷体_GBK" w:eastAsia="方正楷体_GBK" w:hint="eastAsia"/>
          <w:color w:val="000000"/>
          <w:kern w:val="0"/>
          <w:szCs w:val="32"/>
        </w:rPr>
        <w:t>（二）执行办法</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区教委对各院校在校地共建联席会议上提出的问题进行梳理，由区政府督查室督促相关部门办理落实，并在下一次校地共建联席会上通报办理落实情况。</w:t>
      </w:r>
    </w:p>
    <w:p w:rsidR="00F43AB3" w:rsidRPr="00B66B34" w:rsidRDefault="00F43AB3" w:rsidP="00F43AB3">
      <w:pPr>
        <w:adjustRightInd w:val="0"/>
        <w:snapToGrid w:val="0"/>
        <w:spacing w:line="276" w:lineRule="auto"/>
        <w:ind w:firstLineChars="200" w:firstLine="632"/>
        <w:rPr>
          <w:rFonts w:ascii="方正黑体_GBK" w:eastAsia="方正黑体_GBK"/>
          <w:color w:val="000000"/>
          <w:kern w:val="0"/>
          <w:szCs w:val="32"/>
        </w:rPr>
      </w:pPr>
      <w:r w:rsidRPr="00B66B34">
        <w:rPr>
          <w:rFonts w:ascii="方正黑体_GBK" w:eastAsia="方正黑体_GBK" w:hint="eastAsia"/>
          <w:color w:val="000000"/>
          <w:kern w:val="0"/>
          <w:szCs w:val="32"/>
        </w:rPr>
        <w:t>二十五、其他</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（一）各院校达到享受以上</w:t>
      </w:r>
      <w:r w:rsidRPr="00B66B34">
        <w:rPr>
          <w:rFonts w:ascii="方正仿宋_GBK"/>
          <w:color w:val="000000"/>
          <w:kern w:val="0"/>
          <w:szCs w:val="32"/>
        </w:rPr>
        <w:t>24</w:t>
      </w:r>
      <w:r w:rsidRPr="00B66B34">
        <w:rPr>
          <w:rFonts w:ascii="方正仿宋_GBK" w:hint="eastAsia"/>
          <w:color w:val="000000"/>
          <w:kern w:val="0"/>
          <w:szCs w:val="32"/>
        </w:rPr>
        <w:t>条激励政策条件即可填报申请表，每年申报截止时间为</w:t>
      </w:r>
      <w:r w:rsidRPr="00B66B34">
        <w:rPr>
          <w:rFonts w:ascii="方正仿宋_GBK"/>
          <w:color w:val="000000"/>
          <w:kern w:val="0"/>
          <w:szCs w:val="32"/>
        </w:rPr>
        <w:t>12</w:t>
      </w:r>
      <w:r w:rsidRPr="00B66B34">
        <w:rPr>
          <w:rFonts w:ascii="方正仿宋_GBK" w:hint="eastAsia"/>
          <w:color w:val="000000"/>
          <w:kern w:val="0"/>
          <w:szCs w:val="32"/>
        </w:rPr>
        <w:t>月</w:t>
      </w:r>
      <w:r w:rsidRPr="00B66B34">
        <w:rPr>
          <w:rFonts w:ascii="方正仿宋_GBK"/>
          <w:color w:val="000000"/>
          <w:kern w:val="0"/>
          <w:szCs w:val="32"/>
        </w:rPr>
        <w:t>31</w:t>
      </w:r>
      <w:r w:rsidRPr="00B66B34">
        <w:rPr>
          <w:rFonts w:ascii="方正仿宋_GBK" w:hint="eastAsia"/>
          <w:color w:val="000000"/>
          <w:kern w:val="0"/>
          <w:szCs w:val="32"/>
        </w:rPr>
        <w:t>日。</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（二）以上</w:t>
      </w:r>
      <w:r w:rsidRPr="00B66B34">
        <w:rPr>
          <w:rFonts w:ascii="方正仿宋_GBK"/>
          <w:color w:val="000000"/>
          <w:kern w:val="0"/>
          <w:szCs w:val="32"/>
        </w:rPr>
        <w:t>24</w:t>
      </w:r>
      <w:r w:rsidRPr="00B66B34">
        <w:rPr>
          <w:rFonts w:ascii="方正仿宋_GBK" w:hint="eastAsia"/>
          <w:color w:val="000000"/>
          <w:kern w:val="0"/>
          <w:szCs w:val="32"/>
        </w:rPr>
        <w:t>条激励政策除上级已有明确申报程序外，申报激励政策资料统一向区教委提交。区教委收到院校提交的申报材料后，交由各牵头部门</w:t>
      </w:r>
      <w:r w:rsidRPr="00B66B34">
        <w:rPr>
          <w:rFonts w:ascii="方正仿宋_GBK"/>
          <w:color w:val="000000"/>
          <w:kern w:val="0"/>
          <w:szCs w:val="32"/>
        </w:rPr>
        <w:t>15</w:t>
      </w:r>
      <w:r w:rsidRPr="00B66B34">
        <w:rPr>
          <w:rFonts w:ascii="方正仿宋_GBK" w:hint="eastAsia"/>
          <w:color w:val="000000"/>
          <w:kern w:val="0"/>
          <w:szCs w:val="32"/>
        </w:rPr>
        <w:t>日之内完成初审。牵头部门将初审合格的申报材料交由区教委汇总后报区政府审定。</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三）本细则已明确兑现主体或上级相关资金管理规定明确兑现主体的经费，按细则及相关规定兑现。除此之外本细则中涉及由区财政负责兑现的经费，由区财政按照区政府区长办公会或政府常务会议审定后的金额，拨付至区教委，并由区教委兑现至各相关院校、个人或其他单位。</w:t>
      </w:r>
    </w:p>
    <w:p w:rsidR="00F43AB3" w:rsidRPr="00B66B34" w:rsidRDefault="00F43AB3" w:rsidP="00F43AB3">
      <w:pPr>
        <w:adjustRightInd w:val="0"/>
        <w:snapToGrid w:val="0"/>
        <w:spacing w:line="276" w:lineRule="auto"/>
        <w:ind w:firstLineChars="200" w:firstLine="632"/>
        <w:rPr>
          <w:rFonts w:ascii="方正仿宋_GBK"/>
          <w:color w:val="000000"/>
          <w:kern w:val="0"/>
          <w:szCs w:val="32"/>
        </w:rPr>
      </w:pPr>
      <w:r w:rsidRPr="00B66B34">
        <w:rPr>
          <w:rFonts w:ascii="方正仿宋_GBK" w:hint="eastAsia"/>
          <w:color w:val="000000"/>
          <w:kern w:val="0"/>
          <w:szCs w:val="32"/>
        </w:rPr>
        <w:t>（四）如若申请单位为失信责任主体，取消享受以上激励政</w:t>
      </w:r>
      <w:r w:rsidRPr="00B66B34">
        <w:rPr>
          <w:rFonts w:ascii="方正仿宋_GBK" w:hint="eastAsia"/>
          <w:color w:val="000000"/>
          <w:kern w:val="0"/>
          <w:szCs w:val="32"/>
        </w:rPr>
        <w:lastRenderedPageBreak/>
        <w:t>策权力。本实施细则中涉及区级已有类似补贴政策的不重复享受。</w:t>
      </w:r>
    </w:p>
    <w:p w:rsidR="00885821" w:rsidRPr="00224C4A" w:rsidRDefault="00F43AB3" w:rsidP="00F43AB3">
      <w:pPr>
        <w:adjustRightInd w:val="0"/>
        <w:snapToGrid w:val="0"/>
        <w:spacing w:line="276" w:lineRule="auto"/>
        <w:ind w:firstLineChars="200" w:firstLine="632"/>
        <w:rPr>
          <w:rFonts w:ascii="方正仿宋_GBK" w:hAnsi="宋体" w:cs="宋体"/>
          <w:kern w:val="0"/>
          <w:sz w:val="21"/>
          <w:szCs w:val="21"/>
        </w:rPr>
      </w:pPr>
      <w:r w:rsidRPr="00224C4A">
        <w:rPr>
          <w:rFonts w:ascii="方正仿宋_GBK" w:hint="eastAsia"/>
          <w:kern w:val="0"/>
          <w:szCs w:val="32"/>
        </w:rPr>
        <w:t>（五）本细则自发布之日起施行，解释权归重庆职教基地管委会。</w:t>
      </w: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r>
        <w:rPr>
          <w:rFonts w:ascii="方正仿宋_GBK" w:hAnsi="宋体" w:cs="宋体"/>
          <w:color w:val="000000"/>
          <w:kern w:val="0"/>
          <w:sz w:val="21"/>
          <w:szCs w:val="21"/>
        </w:rPr>
        <w:br w:type="page"/>
      </w: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412"/>
        <w:rPr>
          <w:rFonts w:ascii="方正仿宋_GBK" w:hAnsi="宋体" w:cs="宋体"/>
          <w:color w:val="000000"/>
          <w:kern w:val="0"/>
          <w:sz w:val="21"/>
          <w:szCs w:val="21"/>
        </w:rPr>
      </w:pPr>
    </w:p>
    <w:p w:rsidR="00F43AB3" w:rsidRDefault="00F43AB3" w:rsidP="00F43AB3">
      <w:pPr>
        <w:adjustRightInd w:val="0"/>
        <w:snapToGrid w:val="0"/>
        <w:spacing w:line="276" w:lineRule="auto"/>
        <w:ind w:firstLineChars="200" w:firstLine="632"/>
      </w:pPr>
    </w:p>
    <w:p w:rsidR="009F3F1D" w:rsidRDefault="009F3F1D" w:rsidP="00D0143B">
      <w:pPr>
        <w:pBdr>
          <w:top w:val="single" w:sz="4" w:space="1" w:color="auto"/>
        </w:pBdr>
        <w:snapToGrid w:val="0"/>
        <w:spacing w:line="264" w:lineRule="auto"/>
        <w:ind w:firstLineChars="100" w:firstLine="276"/>
        <w:rPr>
          <w:color w:val="000000"/>
          <w:sz w:val="28"/>
          <w:szCs w:val="28"/>
        </w:rPr>
      </w:pPr>
      <w:r>
        <w:rPr>
          <w:rFonts w:hint="eastAsia"/>
          <w:sz w:val="28"/>
          <w:szCs w:val="28"/>
        </w:rPr>
        <w:t>抄送：</w:t>
      </w:r>
      <w:r>
        <w:rPr>
          <w:rFonts w:hint="eastAsia"/>
          <w:color w:val="000000"/>
          <w:sz w:val="28"/>
          <w:szCs w:val="28"/>
        </w:rPr>
        <w:t>区委办，区人大办，区政协办。</w:t>
      </w:r>
    </w:p>
    <w:p w:rsidR="00546BFA" w:rsidRPr="00546BFA" w:rsidRDefault="00B4795C" w:rsidP="005F2412">
      <w:pPr>
        <w:pBdr>
          <w:top w:val="single" w:sz="4" w:space="2" w:color="auto"/>
          <w:bottom w:val="single" w:sz="4" w:space="0" w:color="auto"/>
        </w:pBdr>
        <w:snapToGrid w:val="0"/>
        <w:spacing w:line="264" w:lineRule="auto"/>
        <w:ind w:firstLineChars="100" w:firstLine="316"/>
        <w:rPr>
          <w:sz w:val="28"/>
          <w:szCs w:val="28"/>
        </w:rPr>
      </w:pPr>
      <w:r w:rsidRPr="00B4795C">
        <w:rPr>
          <w:noProof/>
        </w:rPr>
        <w:pict>
          <v:rect id="_x0000_s1028" style="position:absolute;left:0;text-align:left;margin-left:367.5pt;margin-top:36.7pt;width:63pt;height:28.95pt;z-index:251656192" strokecolor="white"/>
        </w:pict>
      </w:r>
      <w:r w:rsidRPr="00B4795C">
        <w:rPr>
          <w:noProof/>
        </w:rPr>
        <w:pict>
          <v:rect id="_x0000_s1029" style="position:absolute;left:0;text-align:left;margin-left:397.95pt;margin-top:338pt;width:78.7pt;height:28.9pt;z-index:251657216" strokecolor="white" strokeweight="1.25pt">
            <v:fill color2="#bbd5f0"/>
          </v:rect>
        </w:pict>
      </w:r>
      <w:r w:rsidR="009F3F1D">
        <w:rPr>
          <w:rFonts w:hint="eastAsia"/>
          <w:sz w:val="28"/>
          <w:szCs w:val="28"/>
        </w:rPr>
        <w:t>重庆市永川区人民政府办公室</w:t>
      </w:r>
      <w:r w:rsidR="009F3F1D">
        <w:rPr>
          <w:sz w:val="28"/>
          <w:szCs w:val="28"/>
        </w:rPr>
        <w:t xml:space="preserve">     </w:t>
      </w:r>
      <w:r w:rsidR="009F3F1D">
        <w:rPr>
          <w:rFonts w:hint="eastAsia"/>
          <w:sz w:val="28"/>
          <w:szCs w:val="28"/>
        </w:rPr>
        <w:t xml:space="preserve"> </w:t>
      </w:r>
      <w:r w:rsidR="009F3F1D">
        <w:rPr>
          <w:sz w:val="28"/>
          <w:szCs w:val="28"/>
        </w:rPr>
        <w:t xml:space="preserve">   </w:t>
      </w:r>
      <w:r w:rsidR="009F3F1D">
        <w:rPr>
          <w:rFonts w:hint="eastAsia"/>
          <w:sz w:val="28"/>
          <w:szCs w:val="28"/>
        </w:rPr>
        <w:t xml:space="preserve"> </w:t>
      </w:r>
      <w:r w:rsidR="009F3F1D">
        <w:rPr>
          <w:sz w:val="28"/>
          <w:szCs w:val="28"/>
        </w:rPr>
        <w:t xml:space="preserve">  </w:t>
      </w:r>
      <w:r w:rsidR="005F2412">
        <w:rPr>
          <w:rFonts w:hint="eastAsia"/>
          <w:sz w:val="28"/>
          <w:szCs w:val="28"/>
        </w:rPr>
        <w:t xml:space="preserve"> </w:t>
      </w:r>
      <w:r w:rsidR="002E4662">
        <w:rPr>
          <w:rFonts w:hint="eastAsia"/>
          <w:sz w:val="28"/>
          <w:szCs w:val="28"/>
        </w:rPr>
        <w:t xml:space="preserve"> </w:t>
      </w:r>
      <w:r w:rsidR="009F3F1D">
        <w:rPr>
          <w:sz w:val="28"/>
          <w:szCs w:val="28"/>
        </w:rPr>
        <w:t xml:space="preserve"> </w:t>
      </w:r>
      <w:smartTag w:uri="urn:schemas-microsoft-com:office:smarttags" w:element="chsdate">
        <w:smartTagPr>
          <w:attr w:name="Year" w:val="2018"/>
          <w:attr w:name="Month" w:val="6"/>
          <w:attr w:name="Day" w:val="22"/>
          <w:attr w:name="IsLunarDate" w:val="False"/>
          <w:attr w:name="IsROCDate" w:val="False"/>
        </w:smartTagPr>
        <w:r w:rsidR="009F3F1D">
          <w:rPr>
            <w:sz w:val="28"/>
            <w:szCs w:val="28"/>
          </w:rPr>
          <w:t>201</w:t>
        </w:r>
        <w:r w:rsidR="009F3F1D">
          <w:rPr>
            <w:rFonts w:hint="eastAsia"/>
            <w:sz w:val="28"/>
            <w:szCs w:val="28"/>
          </w:rPr>
          <w:t>8</w:t>
        </w:r>
        <w:r w:rsidR="009F3F1D">
          <w:rPr>
            <w:rFonts w:hint="eastAsia"/>
            <w:sz w:val="28"/>
            <w:szCs w:val="28"/>
          </w:rPr>
          <w:t>年</w:t>
        </w:r>
        <w:r w:rsidR="005F2412">
          <w:rPr>
            <w:rFonts w:hint="eastAsia"/>
            <w:sz w:val="28"/>
            <w:szCs w:val="28"/>
          </w:rPr>
          <w:t>6</w:t>
        </w:r>
        <w:r w:rsidR="009F3F1D">
          <w:rPr>
            <w:rFonts w:hint="eastAsia"/>
            <w:sz w:val="28"/>
            <w:szCs w:val="28"/>
          </w:rPr>
          <w:t>月</w:t>
        </w:r>
        <w:r w:rsidR="00885821">
          <w:rPr>
            <w:rFonts w:hint="eastAsia"/>
            <w:sz w:val="28"/>
            <w:szCs w:val="28"/>
          </w:rPr>
          <w:t>2</w:t>
        </w:r>
        <w:r w:rsidR="00F43AB3">
          <w:rPr>
            <w:rFonts w:hint="eastAsia"/>
            <w:sz w:val="28"/>
            <w:szCs w:val="28"/>
          </w:rPr>
          <w:t>2</w:t>
        </w:r>
        <w:r w:rsidR="009F3F1D">
          <w:rPr>
            <w:rFonts w:hint="eastAsia"/>
            <w:sz w:val="28"/>
            <w:szCs w:val="28"/>
          </w:rPr>
          <w:t>日</w:t>
        </w:r>
      </w:smartTag>
      <w:r w:rsidR="009F3F1D">
        <w:rPr>
          <w:rFonts w:hint="eastAsia"/>
          <w:sz w:val="28"/>
          <w:szCs w:val="28"/>
        </w:rPr>
        <w:t>印发</w:t>
      </w:r>
    </w:p>
    <w:sectPr w:rsidR="00546BFA" w:rsidRPr="00546BFA" w:rsidSect="005F2412">
      <w:headerReference w:type="default" r:id="rId8"/>
      <w:footerReference w:type="even" r:id="rId9"/>
      <w:footerReference w:type="default" r:id="rId10"/>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954" w:rsidRDefault="00905954">
      <w:r>
        <w:separator/>
      </w:r>
    </w:p>
  </w:endnote>
  <w:endnote w:type="continuationSeparator" w:id="0">
    <w:p w:rsidR="00905954" w:rsidRDefault="00905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00002FF" w:usb1="4000ACFF" w:usb2="00000001" w:usb3="00000000" w:csb0="0000019F" w:csb1="00000000"/>
  </w:font>
  <w:font w:name="仿宋_GB2312">
    <w:charset w:val="86"/>
    <w:family w:val="modern"/>
    <w:pitch w:val="fixed"/>
    <w:sig w:usb0="00000001" w:usb1="080E0000" w:usb2="00000010" w:usb3="00000000" w:csb0="00040000"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方正楷体_GBK">
    <w:altName w:val="微软雅黑"/>
    <w:charset w:val="86"/>
    <w:family w:val="auto"/>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方正黑体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8F" w:rsidRDefault="00ED2B8F">
    <w:pPr>
      <w:pStyle w:val="a3"/>
      <w:ind w:right="360" w:firstLine="360"/>
      <w:rPr>
        <w:sz w:val="28"/>
      </w:rPr>
    </w:pPr>
    <w:r>
      <w:rPr>
        <w:rStyle w:val="a4"/>
        <w:rFonts w:hint="eastAsia"/>
        <w:sz w:val="28"/>
      </w:rPr>
      <w:t>―</w:t>
    </w:r>
    <w:r>
      <w:rPr>
        <w:kern w:val="0"/>
        <w:sz w:val="28"/>
      </w:rPr>
      <w:t xml:space="preserve"> </w:t>
    </w:r>
    <w:r w:rsidR="00B4795C">
      <w:rPr>
        <w:kern w:val="0"/>
        <w:sz w:val="28"/>
      </w:rPr>
      <w:fldChar w:fldCharType="begin"/>
    </w:r>
    <w:r>
      <w:rPr>
        <w:kern w:val="0"/>
        <w:sz w:val="28"/>
      </w:rPr>
      <w:instrText xml:space="preserve"> PAGE </w:instrText>
    </w:r>
    <w:r w:rsidR="00B4795C">
      <w:rPr>
        <w:kern w:val="0"/>
        <w:sz w:val="28"/>
      </w:rPr>
      <w:fldChar w:fldCharType="separate"/>
    </w:r>
    <w:r w:rsidR="00D04DE1">
      <w:rPr>
        <w:noProof/>
        <w:kern w:val="0"/>
        <w:sz w:val="28"/>
      </w:rPr>
      <w:t>26</w:t>
    </w:r>
    <w:r w:rsidR="00B4795C">
      <w:rPr>
        <w:kern w:val="0"/>
        <w:sz w:val="28"/>
      </w:rPr>
      <w:fldChar w:fldCharType="end"/>
    </w:r>
    <w:r>
      <w:rPr>
        <w:kern w:val="0"/>
        <w:sz w:val="28"/>
      </w:rPr>
      <w:t xml:space="preserve"> </w:t>
    </w:r>
    <w:r>
      <w:rPr>
        <w:rStyle w:val="a4"/>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8F" w:rsidRDefault="00ED2B8F">
    <w:pPr>
      <w:pStyle w:val="a3"/>
      <w:ind w:right="360" w:firstLine="360"/>
      <w:jc w:val="right"/>
      <w:rPr>
        <w:sz w:val="28"/>
      </w:rPr>
    </w:pPr>
    <w:r>
      <w:rPr>
        <w:rStyle w:val="a4"/>
        <w:rFonts w:hint="eastAsia"/>
        <w:sz w:val="28"/>
      </w:rPr>
      <w:t>―</w:t>
    </w:r>
    <w:r>
      <w:rPr>
        <w:kern w:val="0"/>
        <w:sz w:val="28"/>
      </w:rPr>
      <w:t xml:space="preserve"> </w:t>
    </w:r>
    <w:r w:rsidR="00B4795C">
      <w:rPr>
        <w:kern w:val="0"/>
        <w:sz w:val="28"/>
      </w:rPr>
      <w:fldChar w:fldCharType="begin"/>
    </w:r>
    <w:r>
      <w:rPr>
        <w:kern w:val="0"/>
        <w:sz w:val="28"/>
      </w:rPr>
      <w:instrText xml:space="preserve"> PAGE </w:instrText>
    </w:r>
    <w:r w:rsidR="00B4795C">
      <w:rPr>
        <w:kern w:val="0"/>
        <w:sz w:val="28"/>
      </w:rPr>
      <w:fldChar w:fldCharType="separate"/>
    </w:r>
    <w:r w:rsidR="00D04DE1">
      <w:rPr>
        <w:noProof/>
        <w:kern w:val="0"/>
        <w:sz w:val="28"/>
      </w:rPr>
      <w:t>25</w:t>
    </w:r>
    <w:r w:rsidR="00B4795C">
      <w:rPr>
        <w:kern w:val="0"/>
        <w:sz w:val="28"/>
      </w:rPr>
      <w:fldChar w:fldCharType="end"/>
    </w:r>
    <w:r>
      <w:rPr>
        <w:kern w:val="0"/>
        <w:sz w:val="28"/>
      </w:rPr>
      <w:t xml:space="preserve"> </w:t>
    </w:r>
    <w:r>
      <w:rPr>
        <w:rStyle w:val="a4"/>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954" w:rsidRDefault="00905954">
      <w:r>
        <w:separator/>
      </w:r>
    </w:p>
  </w:footnote>
  <w:footnote w:type="continuationSeparator" w:id="0">
    <w:p w:rsidR="00905954" w:rsidRDefault="00905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8F" w:rsidRDefault="00ED2B8F" w:rsidP="00BC646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822"/>
    <w:multiLevelType w:val="hybridMultilevel"/>
    <w:tmpl w:val="42426F0E"/>
    <w:lvl w:ilvl="0" w:tplc="4920D8DC">
      <w:start w:val="1"/>
      <w:numFmt w:val="decimal"/>
      <w:lvlText w:val="%1"/>
      <w:lvlJc w:val="center"/>
      <w:pPr>
        <w:ind w:left="132" w:hanging="132"/>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BB132D9"/>
    <w:multiLevelType w:val="hybridMultilevel"/>
    <w:tmpl w:val="D31C5A12"/>
    <w:lvl w:ilvl="0" w:tplc="3DD2FF0C">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B332E3A"/>
    <w:multiLevelType w:val="hybridMultilevel"/>
    <w:tmpl w:val="65FCDC82"/>
    <w:lvl w:ilvl="0" w:tplc="3DD2FF0C">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43C05E0C"/>
    <w:multiLevelType w:val="hybridMultilevel"/>
    <w:tmpl w:val="40AC94D6"/>
    <w:lvl w:ilvl="0" w:tplc="74AA1E92">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E5C321B"/>
    <w:multiLevelType w:val="singleLevel"/>
    <w:tmpl w:val="4E5C321B"/>
    <w:lvl w:ilvl="0">
      <w:start w:val="1"/>
      <w:numFmt w:val="chineseCounting"/>
      <w:suff w:val="nothing"/>
      <w:lvlText w:val="%1、"/>
      <w:lvlJc w:val="left"/>
      <w:rPr>
        <w:rFonts w:hint="eastAsia"/>
      </w:rPr>
    </w:lvl>
  </w:abstractNum>
  <w:abstractNum w:abstractNumId="5">
    <w:nsid w:val="598C0CFD"/>
    <w:multiLevelType w:val="singleLevel"/>
    <w:tmpl w:val="598C0CFD"/>
    <w:lvl w:ilvl="0">
      <w:start w:val="1"/>
      <w:numFmt w:val="decimal"/>
      <w:suff w:val="nothing"/>
      <w:lvlText w:val="%1"/>
      <w:lvlJc w:val="left"/>
      <w:pPr>
        <w:ind w:left="0" w:firstLine="400"/>
      </w:pPr>
      <w:rPr>
        <w:rFonts w:hint="default"/>
      </w:rPr>
    </w:lvl>
  </w:abstractNum>
  <w:abstractNum w:abstractNumId="6">
    <w:nsid w:val="5A5D76F7"/>
    <w:multiLevelType w:val="singleLevel"/>
    <w:tmpl w:val="5A5D76F7"/>
    <w:lvl w:ilvl="0">
      <w:start w:val="1"/>
      <w:numFmt w:val="decimal"/>
      <w:suff w:val="nothing"/>
      <w:lvlText w:val="%1、"/>
      <w:lvlJc w:val="left"/>
      <w:rPr>
        <w:rFonts w:cs="Times New Roman"/>
      </w:rPr>
    </w:lvl>
  </w:abstractNum>
  <w:abstractNum w:abstractNumId="7">
    <w:nsid w:val="6C507A7A"/>
    <w:multiLevelType w:val="hybridMultilevel"/>
    <w:tmpl w:val="DA904702"/>
    <w:lvl w:ilvl="0" w:tplc="3DD2FF0C">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6"/>
  </w:num>
  <w:num w:numId="3">
    <w:abstractNumId w:val="2"/>
  </w:num>
  <w:num w:numId="4">
    <w:abstractNumId w:val="1"/>
  </w:num>
  <w:num w:numId="5">
    <w:abstractNumId w:val="7"/>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stylePaneFormatFilter w:val="3F01"/>
  <w:defaultTabStop w:val="425"/>
  <w:evenAndOddHeaders/>
  <w:drawingGridHorizontalSpacing w:val="315"/>
  <w:drawingGridVerticalSpacing w:val="579"/>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C50FC"/>
    <w:rsid w:val="00000382"/>
    <w:rsid w:val="000011A2"/>
    <w:rsid w:val="00001B7B"/>
    <w:rsid w:val="00003093"/>
    <w:rsid w:val="0000329F"/>
    <w:rsid w:val="00004CD7"/>
    <w:rsid w:val="00005B3A"/>
    <w:rsid w:val="000069AA"/>
    <w:rsid w:val="00007FC6"/>
    <w:rsid w:val="00010674"/>
    <w:rsid w:val="000116DA"/>
    <w:rsid w:val="000122F6"/>
    <w:rsid w:val="00012A17"/>
    <w:rsid w:val="00013335"/>
    <w:rsid w:val="00013BC2"/>
    <w:rsid w:val="00013FC5"/>
    <w:rsid w:val="000143FD"/>
    <w:rsid w:val="00014B91"/>
    <w:rsid w:val="00015E64"/>
    <w:rsid w:val="00017121"/>
    <w:rsid w:val="000177C5"/>
    <w:rsid w:val="000208E0"/>
    <w:rsid w:val="00021D35"/>
    <w:rsid w:val="0002225C"/>
    <w:rsid w:val="0002331B"/>
    <w:rsid w:val="000239A5"/>
    <w:rsid w:val="00023E38"/>
    <w:rsid w:val="0002417D"/>
    <w:rsid w:val="0002493A"/>
    <w:rsid w:val="00024B01"/>
    <w:rsid w:val="00025490"/>
    <w:rsid w:val="00026491"/>
    <w:rsid w:val="00026F0E"/>
    <w:rsid w:val="000274E9"/>
    <w:rsid w:val="00030168"/>
    <w:rsid w:val="00030299"/>
    <w:rsid w:val="00031173"/>
    <w:rsid w:val="00031C22"/>
    <w:rsid w:val="000325D8"/>
    <w:rsid w:val="00032977"/>
    <w:rsid w:val="00032ADA"/>
    <w:rsid w:val="00032B25"/>
    <w:rsid w:val="00032FAF"/>
    <w:rsid w:val="00033BC7"/>
    <w:rsid w:val="00035E05"/>
    <w:rsid w:val="00036140"/>
    <w:rsid w:val="00036CA4"/>
    <w:rsid w:val="00037023"/>
    <w:rsid w:val="00037166"/>
    <w:rsid w:val="0004032B"/>
    <w:rsid w:val="000415C6"/>
    <w:rsid w:val="00041B53"/>
    <w:rsid w:val="00041E75"/>
    <w:rsid w:val="00042215"/>
    <w:rsid w:val="0004373C"/>
    <w:rsid w:val="00043866"/>
    <w:rsid w:val="00043AB3"/>
    <w:rsid w:val="000460AE"/>
    <w:rsid w:val="000476FF"/>
    <w:rsid w:val="00050279"/>
    <w:rsid w:val="000510E6"/>
    <w:rsid w:val="00051699"/>
    <w:rsid w:val="00051EA7"/>
    <w:rsid w:val="0005288B"/>
    <w:rsid w:val="000542B3"/>
    <w:rsid w:val="000545F0"/>
    <w:rsid w:val="00055746"/>
    <w:rsid w:val="00056F10"/>
    <w:rsid w:val="0005724A"/>
    <w:rsid w:val="00057A77"/>
    <w:rsid w:val="00057B21"/>
    <w:rsid w:val="00057F7E"/>
    <w:rsid w:val="000604B2"/>
    <w:rsid w:val="0006085E"/>
    <w:rsid w:val="00060D00"/>
    <w:rsid w:val="00060E1C"/>
    <w:rsid w:val="0006205A"/>
    <w:rsid w:val="000634A1"/>
    <w:rsid w:val="00063AD5"/>
    <w:rsid w:val="0006419E"/>
    <w:rsid w:val="00065EDA"/>
    <w:rsid w:val="000660AB"/>
    <w:rsid w:val="00066D40"/>
    <w:rsid w:val="00067F0D"/>
    <w:rsid w:val="00070408"/>
    <w:rsid w:val="000713E8"/>
    <w:rsid w:val="000714DF"/>
    <w:rsid w:val="00071E64"/>
    <w:rsid w:val="000729F4"/>
    <w:rsid w:val="00072F7B"/>
    <w:rsid w:val="00074173"/>
    <w:rsid w:val="000741CF"/>
    <w:rsid w:val="000749FB"/>
    <w:rsid w:val="000761F2"/>
    <w:rsid w:val="000767F3"/>
    <w:rsid w:val="00080EFD"/>
    <w:rsid w:val="00084781"/>
    <w:rsid w:val="000858A8"/>
    <w:rsid w:val="000878C1"/>
    <w:rsid w:val="00090140"/>
    <w:rsid w:val="00091529"/>
    <w:rsid w:val="000917C2"/>
    <w:rsid w:val="00092641"/>
    <w:rsid w:val="00092DCC"/>
    <w:rsid w:val="00093DDE"/>
    <w:rsid w:val="00094549"/>
    <w:rsid w:val="0009670D"/>
    <w:rsid w:val="00096AB3"/>
    <w:rsid w:val="00097768"/>
    <w:rsid w:val="000A4164"/>
    <w:rsid w:val="000A4806"/>
    <w:rsid w:val="000A5060"/>
    <w:rsid w:val="000A6B65"/>
    <w:rsid w:val="000A7420"/>
    <w:rsid w:val="000A79DD"/>
    <w:rsid w:val="000B1CE9"/>
    <w:rsid w:val="000B29C3"/>
    <w:rsid w:val="000B43B8"/>
    <w:rsid w:val="000B4650"/>
    <w:rsid w:val="000B4781"/>
    <w:rsid w:val="000B5FDB"/>
    <w:rsid w:val="000B6B7E"/>
    <w:rsid w:val="000B6C65"/>
    <w:rsid w:val="000B6CB8"/>
    <w:rsid w:val="000B7B3D"/>
    <w:rsid w:val="000C1C8F"/>
    <w:rsid w:val="000C2038"/>
    <w:rsid w:val="000C2609"/>
    <w:rsid w:val="000C3C38"/>
    <w:rsid w:val="000C3E3E"/>
    <w:rsid w:val="000C5276"/>
    <w:rsid w:val="000C622A"/>
    <w:rsid w:val="000C6AF8"/>
    <w:rsid w:val="000C6B0C"/>
    <w:rsid w:val="000C6B21"/>
    <w:rsid w:val="000C702E"/>
    <w:rsid w:val="000C71A9"/>
    <w:rsid w:val="000C7DF8"/>
    <w:rsid w:val="000D1288"/>
    <w:rsid w:val="000D2B51"/>
    <w:rsid w:val="000D2C2B"/>
    <w:rsid w:val="000D2F94"/>
    <w:rsid w:val="000D3F02"/>
    <w:rsid w:val="000D5654"/>
    <w:rsid w:val="000D5929"/>
    <w:rsid w:val="000D6290"/>
    <w:rsid w:val="000D6346"/>
    <w:rsid w:val="000D63AE"/>
    <w:rsid w:val="000D70C0"/>
    <w:rsid w:val="000D7FFC"/>
    <w:rsid w:val="000E00D7"/>
    <w:rsid w:val="000E0477"/>
    <w:rsid w:val="000E0E10"/>
    <w:rsid w:val="000E0E39"/>
    <w:rsid w:val="000E1C7C"/>
    <w:rsid w:val="000E2E8F"/>
    <w:rsid w:val="000E3696"/>
    <w:rsid w:val="000E3EBE"/>
    <w:rsid w:val="000E4032"/>
    <w:rsid w:val="000E51C4"/>
    <w:rsid w:val="000E5323"/>
    <w:rsid w:val="000E534A"/>
    <w:rsid w:val="000E58BB"/>
    <w:rsid w:val="000E70F7"/>
    <w:rsid w:val="000F045B"/>
    <w:rsid w:val="000F2923"/>
    <w:rsid w:val="000F34E2"/>
    <w:rsid w:val="000F51C7"/>
    <w:rsid w:val="000F54A2"/>
    <w:rsid w:val="000F5DA0"/>
    <w:rsid w:val="000F64D2"/>
    <w:rsid w:val="00101AA1"/>
    <w:rsid w:val="00106917"/>
    <w:rsid w:val="00107781"/>
    <w:rsid w:val="00113397"/>
    <w:rsid w:val="00114199"/>
    <w:rsid w:val="0011527B"/>
    <w:rsid w:val="0011669C"/>
    <w:rsid w:val="0011723B"/>
    <w:rsid w:val="00117B81"/>
    <w:rsid w:val="001202C1"/>
    <w:rsid w:val="00122677"/>
    <w:rsid w:val="00122F31"/>
    <w:rsid w:val="001230FC"/>
    <w:rsid w:val="00125E3B"/>
    <w:rsid w:val="0012609C"/>
    <w:rsid w:val="00126520"/>
    <w:rsid w:val="001303B6"/>
    <w:rsid w:val="00130780"/>
    <w:rsid w:val="00130E4D"/>
    <w:rsid w:val="0013201D"/>
    <w:rsid w:val="0013224A"/>
    <w:rsid w:val="00132A20"/>
    <w:rsid w:val="00133386"/>
    <w:rsid w:val="00133C2C"/>
    <w:rsid w:val="0013484F"/>
    <w:rsid w:val="00134C96"/>
    <w:rsid w:val="0014002A"/>
    <w:rsid w:val="00140220"/>
    <w:rsid w:val="001411E4"/>
    <w:rsid w:val="00141B55"/>
    <w:rsid w:val="00142AA9"/>
    <w:rsid w:val="00144D97"/>
    <w:rsid w:val="00144E65"/>
    <w:rsid w:val="00145242"/>
    <w:rsid w:val="00145DF4"/>
    <w:rsid w:val="00145E1D"/>
    <w:rsid w:val="00145F70"/>
    <w:rsid w:val="00146709"/>
    <w:rsid w:val="00147138"/>
    <w:rsid w:val="001508A5"/>
    <w:rsid w:val="001509A5"/>
    <w:rsid w:val="00153246"/>
    <w:rsid w:val="0015389A"/>
    <w:rsid w:val="00153A3D"/>
    <w:rsid w:val="00154DD1"/>
    <w:rsid w:val="00155095"/>
    <w:rsid w:val="00155775"/>
    <w:rsid w:val="0015694C"/>
    <w:rsid w:val="001578D5"/>
    <w:rsid w:val="00160456"/>
    <w:rsid w:val="00160E8A"/>
    <w:rsid w:val="00160F7A"/>
    <w:rsid w:val="00162C80"/>
    <w:rsid w:val="001644EB"/>
    <w:rsid w:val="00165E94"/>
    <w:rsid w:val="00166911"/>
    <w:rsid w:val="00166EAB"/>
    <w:rsid w:val="00170182"/>
    <w:rsid w:val="00170B82"/>
    <w:rsid w:val="00171FC6"/>
    <w:rsid w:val="0017419F"/>
    <w:rsid w:val="001759DE"/>
    <w:rsid w:val="00175C23"/>
    <w:rsid w:val="0017638A"/>
    <w:rsid w:val="0017677B"/>
    <w:rsid w:val="00180B55"/>
    <w:rsid w:val="00181320"/>
    <w:rsid w:val="00182365"/>
    <w:rsid w:val="001829CF"/>
    <w:rsid w:val="0018388A"/>
    <w:rsid w:val="00184836"/>
    <w:rsid w:val="00184880"/>
    <w:rsid w:val="001853F2"/>
    <w:rsid w:val="00190637"/>
    <w:rsid w:val="00190910"/>
    <w:rsid w:val="00190B5C"/>
    <w:rsid w:val="00192BD7"/>
    <w:rsid w:val="00192F3A"/>
    <w:rsid w:val="00194A52"/>
    <w:rsid w:val="00194B5C"/>
    <w:rsid w:val="00195D86"/>
    <w:rsid w:val="0019633C"/>
    <w:rsid w:val="00197446"/>
    <w:rsid w:val="001A0CE8"/>
    <w:rsid w:val="001A20B9"/>
    <w:rsid w:val="001A355E"/>
    <w:rsid w:val="001A35F7"/>
    <w:rsid w:val="001A368C"/>
    <w:rsid w:val="001A3C53"/>
    <w:rsid w:val="001A3EB5"/>
    <w:rsid w:val="001A3EDE"/>
    <w:rsid w:val="001A65A2"/>
    <w:rsid w:val="001A65A6"/>
    <w:rsid w:val="001A7BC4"/>
    <w:rsid w:val="001B01D0"/>
    <w:rsid w:val="001B03F0"/>
    <w:rsid w:val="001B1681"/>
    <w:rsid w:val="001B1E84"/>
    <w:rsid w:val="001B232E"/>
    <w:rsid w:val="001B236F"/>
    <w:rsid w:val="001B3A3F"/>
    <w:rsid w:val="001B516E"/>
    <w:rsid w:val="001B5281"/>
    <w:rsid w:val="001B536C"/>
    <w:rsid w:val="001B5FA3"/>
    <w:rsid w:val="001B6981"/>
    <w:rsid w:val="001B6C61"/>
    <w:rsid w:val="001B6D91"/>
    <w:rsid w:val="001B6F66"/>
    <w:rsid w:val="001B796D"/>
    <w:rsid w:val="001B7C86"/>
    <w:rsid w:val="001B7CB0"/>
    <w:rsid w:val="001C0AE4"/>
    <w:rsid w:val="001C17EF"/>
    <w:rsid w:val="001C2525"/>
    <w:rsid w:val="001C436D"/>
    <w:rsid w:val="001C43B5"/>
    <w:rsid w:val="001C586A"/>
    <w:rsid w:val="001C69ED"/>
    <w:rsid w:val="001C6D8F"/>
    <w:rsid w:val="001C7AA8"/>
    <w:rsid w:val="001C7F40"/>
    <w:rsid w:val="001D01DF"/>
    <w:rsid w:val="001D11AB"/>
    <w:rsid w:val="001D1323"/>
    <w:rsid w:val="001D14C7"/>
    <w:rsid w:val="001D1889"/>
    <w:rsid w:val="001D1CAD"/>
    <w:rsid w:val="001D328C"/>
    <w:rsid w:val="001D4F93"/>
    <w:rsid w:val="001D56D9"/>
    <w:rsid w:val="001D585C"/>
    <w:rsid w:val="001D5D73"/>
    <w:rsid w:val="001D6275"/>
    <w:rsid w:val="001D6DDE"/>
    <w:rsid w:val="001D735E"/>
    <w:rsid w:val="001D75CD"/>
    <w:rsid w:val="001D7777"/>
    <w:rsid w:val="001E0EAB"/>
    <w:rsid w:val="001E14DC"/>
    <w:rsid w:val="001E1567"/>
    <w:rsid w:val="001E3E01"/>
    <w:rsid w:val="001E5DD4"/>
    <w:rsid w:val="001E6849"/>
    <w:rsid w:val="001E7EA3"/>
    <w:rsid w:val="001F188B"/>
    <w:rsid w:val="001F1976"/>
    <w:rsid w:val="001F345D"/>
    <w:rsid w:val="001F3CFF"/>
    <w:rsid w:val="001F44FA"/>
    <w:rsid w:val="001F4EFA"/>
    <w:rsid w:val="001F5290"/>
    <w:rsid w:val="001F5A35"/>
    <w:rsid w:val="001F5D80"/>
    <w:rsid w:val="001F6064"/>
    <w:rsid w:val="001F6855"/>
    <w:rsid w:val="001F6DA4"/>
    <w:rsid w:val="001F76DB"/>
    <w:rsid w:val="001F7943"/>
    <w:rsid w:val="00200EFD"/>
    <w:rsid w:val="00201000"/>
    <w:rsid w:val="002010BC"/>
    <w:rsid w:val="00201295"/>
    <w:rsid w:val="0020136C"/>
    <w:rsid w:val="00202F85"/>
    <w:rsid w:val="0020417D"/>
    <w:rsid w:val="002045EA"/>
    <w:rsid w:val="00204C4A"/>
    <w:rsid w:val="002052BE"/>
    <w:rsid w:val="00205E96"/>
    <w:rsid w:val="002061C8"/>
    <w:rsid w:val="00206690"/>
    <w:rsid w:val="0020712B"/>
    <w:rsid w:val="0021037F"/>
    <w:rsid w:val="002103C1"/>
    <w:rsid w:val="0021073B"/>
    <w:rsid w:val="00211F74"/>
    <w:rsid w:val="002137BE"/>
    <w:rsid w:val="0021392F"/>
    <w:rsid w:val="002140CF"/>
    <w:rsid w:val="002140D8"/>
    <w:rsid w:val="00214A94"/>
    <w:rsid w:val="00215824"/>
    <w:rsid w:val="00215D02"/>
    <w:rsid w:val="002166FA"/>
    <w:rsid w:val="00216C56"/>
    <w:rsid w:val="0021707D"/>
    <w:rsid w:val="00217192"/>
    <w:rsid w:val="00220483"/>
    <w:rsid w:val="002206A9"/>
    <w:rsid w:val="0022084D"/>
    <w:rsid w:val="00220DF3"/>
    <w:rsid w:val="00221408"/>
    <w:rsid w:val="002220F6"/>
    <w:rsid w:val="00222EB0"/>
    <w:rsid w:val="0022355D"/>
    <w:rsid w:val="00224040"/>
    <w:rsid w:val="00224147"/>
    <w:rsid w:val="0022439F"/>
    <w:rsid w:val="002246D8"/>
    <w:rsid w:val="00224C4A"/>
    <w:rsid w:val="002258D9"/>
    <w:rsid w:val="0022621C"/>
    <w:rsid w:val="00226F12"/>
    <w:rsid w:val="00227095"/>
    <w:rsid w:val="0023028B"/>
    <w:rsid w:val="002316B7"/>
    <w:rsid w:val="00231F10"/>
    <w:rsid w:val="00232D70"/>
    <w:rsid w:val="00233FB8"/>
    <w:rsid w:val="00235010"/>
    <w:rsid w:val="00236D56"/>
    <w:rsid w:val="0023797B"/>
    <w:rsid w:val="00237B32"/>
    <w:rsid w:val="00237E75"/>
    <w:rsid w:val="002411B8"/>
    <w:rsid w:val="002423BA"/>
    <w:rsid w:val="002428FF"/>
    <w:rsid w:val="00242AFD"/>
    <w:rsid w:val="00244344"/>
    <w:rsid w:val="00245352"/>
    <w:rsid w:val="00245F32"/>
    <w:rsid w:val="00247742"/>
    <w:rsid w:val="00247DF9"/>
    <w:rsid w:val="00251358"/>
    <w:rsid w:val="00252E04"/>
    <w:rsid w:val="002532C2"/>
    <w:rsid w:val="0025354C"/>
    <w:rsid w:val="002550EA"/>
    <w:rsid w:val="00255151"/>
    <w:rsid w:val="00256678"/>
    <w:rsid w:val="00257070"/>
    <w:rsid w:val="0025749C"/>
    <w:rsid w:val="00257ED6"/>
    <w:rsid w:val="00261901"/>
    <w:rsid w:val="00261EF9"/>
    <w:rsid w:val="0026223F"/>
    <w:rsid w:val="0026233C"/>
    <w:rsid w:val="00262A45"/>
    <w:rsid w:val="0026342D"/>
    <w:rsid w:val="00264224"/>
    <w:rsid w:val="00265878"/>
    <w:rsid w:val="002669DB"/>
    <w:rsid w:val="002678DD"/>
    <w:rsid w:val="00267B54"/>
    <w:rsid w:val="00270AF8"/>
    <w:rsid w:val="002712E5"/>
    <w:rsid w:val="0027139B"/>
    <w:rsid w:val="00271879"/>
    <w:rsid w:val="00271B86"/>
    <w:rsid w:val="002721CE"/>
    <w:rsid w:val="002729B5"/>
    <w:rsid w:val="00275090"/>
    <w:rsid w:val="002753B4"/>
    <w:rsid w:val="00276BED"/>
    <w:rsid w:val="002802D2"/>
    <w:rsid w:val="00281675"/>
    <w:rsid w:val="00281BD8"/>
    <w:rsid w:val="00281BDD"/>
    <w:rsid w:val="00282903"/>
    <w:rsid w:val="0028300F"/>
    <w:rsid w:val="0028529E"/>
    <w:rsid w:val="0028744C"/>
    <w:rsid w:val="00290500"/>
    <w:rsid w:val="0029229C"/>
    <w:rsid w:val="00292AD6"/>
    <w:rsid w:val="00292F3F"/>
    <w:rsid w:val="00293033"/>
    <w:rsid w:val="00294488"/>
    <w:rsid w:val="00294F1E"/>
    <w:rsid w:val="00295286"/>
    <w:rsid w:val="00295FDC"/>
    <w:rsid w:val="0029604E"/>
    <w:rsid w:val="002963BC"/>
    <w:rsid w:val="002965E4"/>
    <w:rsid w:val="0029667C"/>
    <w:rsid w:val="002A04DB"/>
    <w:rsid w:val="002A0513"/>
    <w:rsid w:val="002A05F8"/>
    <w:rsid w:val="002A0EE7"/>
    <w:rsid w:val="002A1DED"/>
    <w:rsid w:val="002A1ED7"/>
    <w:rsid w:val="002A37BA"/>
    <w:rsid w:val="002A3993"/>
    <w:rsid w:val="002A419A"/>
    <w:rsid w:val="002A452E"/>
    <w:rsid w:val="002A5796"/>
    <w:rsid w:val="002A69F6"/>
    <w:rsid w:val="002A7176"/>
    <w:rsid w:val="002B0185"/>
    <w:rsid w:val="002B112B"/>
    <w:rsid w:val="002B190E"/>
    <w:rsid w:val="002B2343"/>
    <w:rsid w:val="002B265F"/>
    <w:rsid w:val="002B2777"/>
    <w:rsid w:val="002B5135"/>
    <w:rsid w:val="002B7A47"/>
    <w:rsid w:val="002C1542"/>
    <w:rsid w:val="002C20A7"/>
    <w:rsid w:val="002C293B"/>
    <w:rsid w:val="002C2F71"/>
    <w:rsid w:val="002C3B2A"/>
    <w:rsid w:val="002C5979"/>
    <w:rsid w:val="002C6013"/>
    <w:rsid w:val="002C667B"/>
    <w:rsid w:val="002C776E"/>
    <w:rsid w:val="002C79F6"/>
    <w:rsid w:val="002D00D5"/>
    <w:rsid w:val="002D1241"/>
    <w:rsid w:val="002D162B"/>
    <w:rsid w:val="002D2B3B"/>
    <w:rsid w:val="002D3AF1"/>
    <w:rsid w:val="002D3E81"/>
    <w:rsid w:val="002D479B"/>
    <w:rsid w:val="002D66DF"/>
    <w:rsid w:val="002D698C"/>
    <w:rsid w:val="002D71D3"/>
    <w:rsid w:val="002E0141"/>
    <w:rsid w:val="002E1618"/>
    <w:rsid w:val="002E3E9F"/>
    <w:rsid w:val="002E4662"/>
    <w:rsid w:val="002E5373"/>
    <w:rsid w:val="002E5E4E"/>
    <w:rsid w:val="002E792F"/>
    <w:rsid w:val="002F050A"/>
    <w:rsid w:val="002F07E9"/>
    <w:rsid w:val="002F0A40"/>
    <w:rsid w:val="002F0EDC"/>
    <w:rsid w:val="002F19AD"/>
    <w:rsid w:val="002F1C37"/>
    <w:rsid w:val="002F21CC"/>
    <w:rsid w:val="002F25DA"/>
    <w:rsid w:val="002F2AA4"/>
    <w:rsid w:val="002F2F9A"/>
    <w:rsid w:val="002F5E66"/>
    <w:rsid w:val="002F5E75"/>
    <w:rsid w:val="002F7604"/>
    <w:rsid w:val="002F7786"/>
    <w:rsid w:val="002F7853"/>
    <w:rsid w:val="002F78BD"/>
    <w:rsid w:val="002F79BA"/>
    <w:rsid w:val="002F7CF4"/>
    <w:rsid w:val="003001CF"/>
    <w:rsid w:val="0030026F"/>
    <w:rsid w:val="00300DD4"/>
    <w:rsid w:val="003018F7"/>
    <w:rsid w:val="00301AC5"/>
    <w:rsid w:val="00302648"/>
    <w:rsid w:val="00304155"/>
    <w:rsid w:val="003046F3"/>
    <w:rsid w:val="00306347"/>
    <w:rsid w:val="00306AA4"/>
    <w:rsid w:val="0030749E"/>
    <w:rsid w:val="003076E2"/>
    <w:rsid w:val="003102BA"/>
    <w:rsid w:val="003112FF"/>
    <w:rsid w:val="003123B4"/>
    <w:rsid w:val="00312B2A"/>
    <w:rsid w:val="00313459"/>
    <w:rsid w:val="00314E9E"/>
    <w:rsid w:val="00315200"/>
    <w:rsid w:val="00315336"/>
    <w:rsid w:val="003159A2"/>
    <w:rsid w:val="00315C61"/>
    <w:rsid w:val="00315E67"/>
    <w:rsid w:val="00316D18"/>
    <w:rsid w:val="00317A16"/>
    <w:rsid w:val="0032102F"/>
    <w:rsid w:val="00323594"/>
    <w:rsid w:val="00323AE6"/>
    <w:rsid w:val="00324133"/>
    <w:rsid w:val="003247B9"/>
    <w:rsid w:val="003248EA"/>
    <w:rsid w:val="00325703"/>
    <w:rsid w:val="0032680D"/>
    <w:rsid w:val="00327FAD"/>
    <w:rsid w:val="00330574"/>
    <w:rsid w:val="00330794"/>
    <w:rsid w:val="003319E3"/>
    <w:rsid w:val="00331F3D"/>
    <w:rsid w:val="003326BC"/>
    <w:rsid w:val="00332A67"/>
    <w:rsid w:val="00333459"/>
    <w:rsid w:val="00333F1D"/>
    <w:rsid w:val="0033612A"/>
    <w:rsid w:val="00336200"/>
    <w:rsid w:val="00336B22"/>
    <w:rsid w:val="00336D04"/>
    <w:rsid w:val="00336FE1"/>
    <w:rsid w:val="003378B4"/>
    <w:rsid w:val="00340685"/>
    <w:rsid w:val="00340CC3"/>
    <w:rsid w:val="0034163E"/>
    <w:rsid w:val="003422A9"/>
    <w:rsid w:val="00342B1E"/>
    <w:rsid w:val="00343210"/>
    <w:rsid w:val="00343C8C"/>
    <w:rsid w:val="00343ECD"/>
    <w:rsid w:val="00344BEE"/>
    <w:rsid w:val="00345145"/>
    <w:rsid w:val="00346317"/>
    <w:rsid w:val="00350DEA"/>
    <w:rsid w:val="003515EF"/>
    <w:rsid w:val="003530C5"/>
    <w:rsid w:val="00353E70"/>
    <w:rsid w:val="00355240"/>
    <w:rsid w:val="003556BD"/>
    <w:rsid w:val="003570D8"/>
    <w:rsid w:val="003578B4"/>
    <w:rsid w:val="00357D61"/>
    <w:rsid w:val="0036009E"/>
    <w:rsid w:val="0036053D"/>
    <w:rsid w:val="00360684"/>
    <w:rsid w:val="00360B41"/>
    <w:rsid w:val="00360CCA"/>
    <w:rsid w:val="00360E8E"/>
    <w:rsid w:val="003611A8"/>
    <w:rsid w:val="0036123E"/>
    <w:rsid w:val="00363066"/>
    <w:rsid w:val="0036387E"/>
    <w:rsid w:val="00363C17"/>
    <w:rsid w:val="00364A64"/>
    <w:rsid w:val="00364BB5"/>
    <w:rsid w:val="0036617C"/>
    <w:rsid w:val="003670A0"/>
    <w:rsid w:val="00371599"/>
    <w:rsid w:val="00371B13"/>
    <w:rsid w:val="00372810"/>
    <w:rsid w:val="003728F2"/>
    <w:rsid w:val="00375A01"/>
    <w:rsid w:val="003770C7"/>
    <w:rsid w:val="0037719B"/>
    <w:rsid w:val="00380382"/>
    <w:rsid w:val="00380A0A"/>
    <w:rsid w:val="00380BB0"/>
    <w:rsid w:val="00380D5A"/>
    <w:rsid w:val="00380EB5"/>
    <w:rsid w:val="0038100B"/>
    <w:rsid w:val="0038208F"/>
    <w:rsid w:val="00382BB6"/>
    <w:rsid w:val="00384132"/>
    <w:rsid w:val="00384420"/>
    <w:rsid w:val="00385153"/>
    <w:rsid w:val="0038564B"/>
    <w:rsid w:val="003859E8"/>
    <w:rsid w:val="00386805"/>
    <w:rsid w:val="0038773B"/>
    <w:rsid w:val="003903E3"/>
    <w:rsid w:val="003913F0"/>
    <w:rsid w:val="00392691"/>
    <w:rsid w:val="00392F1C"/>
    <w:rsid w:val="0039402B"/>
    <w:rsid w:val="003940D9"/>
    <w:rsid w:val="003958FD"/>
    <w:rsid w:val="00395E96"/>
    <w:rsid w:val="00395F25"/>
    <w:rsid w:val="003A09FD"/>
    <w:rsid w:val="003A154E"/>
    <w:rsid w:val="003A164D"/>
    <w:rsid w:val="003A2802"/>
    <w:rsid w:val="003A29DE"/>
    <w:rsid w:val="003A2BDC"/>
    <w:rsid w:val="003A35C3"/>
    <w:rsid w:val="003A39EB"/>
    <w:rsid w:val="003A3CA9"/>
    <w:rsid w:val="003A4168"/>
    <w:rsid w:val="003A5412"/>
    <w:rsid w:val="003A54DB"/>
    <w:rsid w:val="003A555F"/>
    <w:rsid w:val="003A586F"/>
    <w:rsid w:val="003A5C49"/>
    <w:rsid w:val="003A6062"/>
    <w:rsid w:val="003A6A0E"/>
    <w:rsid w:val="003A7B14"/>
    <w:rsid w:val="003B1E0A"/>
    <w:rsid w:val="003B230A"/>
    <w:rsid w:val="003B3200"/>
    <w:rsid w:val="003B32E3"/>
    <w:rsid w:val="003B3D8A"/>
    <w:rsid w:val="003B417A"/>
    <w:rsid w:val="003B42C6"/>
    <w:rsid w:val="003B4FE4"/>
    <w:rsid w:val="003B68E3"/>
    <w:rsid w:val="003B74EB"/>
    <w:rsid w:val="003C0386"/>
    <w:rsid w:val="003C0792"/>
    <w:rsid w:val="003C0A11"/>
    <w:rsid w:val="003C0DA0"/>
    <w:rsid w:val="003C227E"/>
    <w:rsid w:val="003C30A5"/>
    <w:rsid w:val="003C36BD"/>
    <w:rsid w:val="003C3C7B"/>
    <w:rsid w:val="003C5963"/>
    <w:rsid w:val="003C5DAC"/>
    <w:rsid w:val="003C6F5B"/>
    <w:rsid w:val="003C730F"/>
    <w:rsid w:val="003C77A7"/>
    <w:rsid w:val="003C7E16"/>
    <w:rsid w:val="003D010F"/>
    <w:rsid w:val="003D0509"/>
    <w:rsid w:val="003D09EA"/>
    <w:rsid w:val="003D14CB"/>
    <w:rsid w:val="003D3543"/>
    <w:rsid w:val="003D3ABF"/>
    <w:rsid w:val="003D5597"/>
    <w:rsid w:val="003D5CA0"/>
    <w:rsid w:val="003D61DD"/>
    <w:rsid w:val="003D7775"/>
    <w:rsid w:val="003E0D68"/>
    <w:rsid w:val="003E0FD8"/>
    <w:rsid w:val="003E3917"/>
    <w:rsid w:val="003E4469"/>
    <w:rsid w:val="003E4663"/>
    <w:rsid w:val="003E4BC5"/>
    <w:rsid w:val="003E56DB"/>
    <w:rsid w:val="003E5BC0"/>
    <w:rsid w:val="003F0225"/>
    <w:rsid w:val="003F2372"/>
    <w:rsid w:val="003F2B2A"/>
    <w:rsid w:val="003F404F"/>
    <w:rsid w:val="003F476F"/>
    <w:rsid w:val="003F4E5F"/>
    <w:rsid w:val="003F59A1"/>
    <w:rsid w:val="003F5E8A"/>
    <w:rsid w:val="003F6D1D"/>
    <w:rsid w:val="004002C1"/>
    <w:rsid w:val="00401638"/>
    <w:rsid w:val="00401FD1"/>
    <w:rsid w:val="00403B6C"/>
    <w:rsid w:val="00404571"/>
    <w:rsid w:val="00406782"/>
    <w:rsid w:val="00406A4E"/>
    <w:rsid w:val="00406EED"/>
    <w:rsid w:val="00407B6E"/>
    <w:rsid w:val="00410789"/>
    <w:rsid w:val="00410FD6"/>
    <w:rsid w:val="00411D13"/>
    <w:rsid w:val="00412565"/>
    <w:rsid w:val="004127A4"/>
    <w:rsid w:val="00412BB8"/>
    <w:rsid w:val="004148F8"/>
    <w:rsid w:val="0041595F"/>
    <w:rsid w:val="00415A2B"/>
    <w:rsid w:val="00415B16"/>
    <w:rsid w:val="00416796"/>
    <w:rsid w:val="00416C1B"/>
    <w:rsid w:val="00416E30"/>
    <w:rsid w:val="004171D0"/>
    <w:rsid w:val="00422B22"/>
    <w:rsid w:val="00422ED4"/>
    <w:rsid w:val="00423242"/>
    <w:rsid w:val="0042331F"/>
    <w:rsid w:val="00425136"/>
    <w:rsid w:val="0042580B"/>
    <w:rsid w:val="00426909"/>
    <w:rsid w:val="004271EF"/>
    <w:rsid w:val="00430559"/>
    <w:rsid w:val="00431B60"/>
    <w:rsid w:val="00432085"/>
    <w:rsid w:val="00432138"/>
    <w:rsid w:val="00432546"/>
    <w:rsid w:val="00432DDA"/>
    <w:rsid w:val="00433CAD"/>
    <w:rsid w:val="0043404B"/>
    <w:rsid w:val="00436211"/>
    <w:rsid w:val="0044037B"/>
    <w:rsid w:val="004414F7"/>
    <w:rsid w:val="0044204E"/>
    <w:rsid w:val="004422E1"/>
    <w:rsid w:val="00442BEA"/>
    <w:rsid w:val="00443407"/>
    <w:rsid w:val="00443E83"/>
    <w:rsid w:val="00444980"/>
    <w:rsid w:val="00445B10"/>
    <w:rsid w:val="00445FC8"/>
    <w:rsid w:val="00446F3A"/>
    <w:rsid w:val="004512C8"/>
    <w:rsid w:val="00451491"/>
    <w:rsid w:val="00452A7D"/>
    <w:rsid w:val="0045639A"/>
    <w:rsid w:val="004563B2"/>
    <w:rsid w:val="00456A7A"/>
    <w:rsid w:val="00456F24"/>
    <w:rsid w:val="00456FE6"/>
    <w:rsid w:val="00457450"/>
    <w:rsid w:val="0045784F"/>
    <w:rsid w:val="00462D4A"/>
    <w:rsid w:val="00462E26"/>
    <w:rsid w:val="004634D9"/>
    <w:rsid w:val="004648E5"/>
    <w:rsid w:val="00464EEA"/>
    <w:rsid w:val="00466CDC"/>
    <w:rsid w:val="004670BA"/>
    <w:rsid w:val="00467716"/>
    <w:rsid w:val="004678D3"/>
    <w:rsid w:val="00467E5B"/>
    <w:rsid w:val="0047035B"/>
    <w:rsid w:val="004707C9"/>
    <w:rsid w:val="00470B85"/>
    <w:rsid w:val="00472AA6"/>
    <w:rsid w:val="004730AE"/>
    <w:rsid w:val="004735E9"/>
    <w:rsid w:val="00473DA3"/>
    <w:rsid w:val="004748A5"/>
    <w:rsid w:val="004756FE"/>
    <w:rsid w:val="004757F9"/>
    <w:rsid w:val="00475856"/>
    <w:rsid w:val="0047618E"/>
    <w:rsid w:val="00476F30"/>
    <w:rsid w:val="00476FEC"/>
    <w:rsid w:val="00480ADB"/>
    <w:rsid w:val="00480F15"/>
    <w:rsid w:val="004813F7"/>
    <w:rsid w:val="00482441"/>
    <w:rsid w:val="00482F6C"/>
    <w:rsid w:val="00483044"/>
    <w:rsid w:val="004831A7"/>
    <w:rsid w:val="00484300"/>
    <w:rsid w:val="00484A69"/>
    <w:rsid w:val="0048562D"/>
    <w:rsid w:val="004856BC"/>
    <w:rsid w:val="0048664A"/>
    <w:rsid w:val="00486B4A"/>
    <w:rsid w:val="00490890"/>
    <w:rsid w:val="0049102C"/>
    <w:rsid w:val="00491353"/>
    <w:rsid w:val="004918FD"/>
    <w:rsid w:val="00493354"/>
    <w:rsid w:val="00495974"/>
    <w:rsid w:val="004959C9"/>
    <w:rsid w:val="00497655"/>
    <w:rsid w:val="00497BEF"/>
    <w:rsid w:val="004A04B3"/>
    <w:rsid w:val="004A1704"/>
    <w:rsid w:val="004A1974"/>
    <w:rsid w:val="004A1B93"/>
    <w:rsid w:val="004A1BD9"/>
    <w:rsid w:val="004A22B3"/>
    <w:rsid w:val="004A276A"/>
    <w:rsid w:val="004A27F8"/>
    <w:rsid w:val="004A3B3E"/>
    <w:rsid w:val="004A467B"/>
    <w:rsid w:val="004A471A"/>
    <w:rsid w:val="004A4E91"/>
    <w:rsid w:val="004A5161"/>
    <w:rsid w:val="004A5289"/>
    <w:rsid w:val="004A55B2"/>
    <w:rsid w:val="004A55BD"/>
    <w:rsid w:val="004A5A3E"/>
    <w:rsid w:val="004A7C69"/>
    <w:rsid w:val="004B00B2"/>
    <w:rsid w:val="004B034D"/>
    <w:rsid w:val="004B05C2"/>
    <w:rsid w:val="004B1AA9"/>
    <w:rsid w:val="004B1AE8"/>
    <w:rsid w:val="004B2141"/>
    <w:rsid w:val="004B22A6"/>
    <w:rsid w:val="004B2A16"/>
    <w:rsid w:val="004B353B"/>
    <w:rsid w:val="004B3DA6"/>
    <w:rsid w:val="004B46CF"/>
    <w:rsid w:val="004B6231"/>
    <w:rsid w:val="004B6F58"/>
    <w:rsid w:val="004B77ED"/>
    <w:rsid w:val="004C0318"/>
    <w:rsid w:val="004C09C0"/>
    <w:rsid w:val="004C1BB7"/>
    <w:rsid w:val="004C2358"/>
    <w:rsid w:val="004C35BD"/>
    <w:rsid w:val="004C602E"/>
    <w:rsid w:val="004C6C3F"/>
    <w:rsid w:val="004C7F91"/>
    <w:rsid w:val="004D0001"/>
    <w:rsid w:val="004D05A4"/>
    <w:rsid w:val="004D2B5A"/>
    <w:rsid w:val="004D2FAE"/>
    <w:rsid w:val="004D371C"/>
    <w:rsid w:val="004D37D9"/>
    <w:rsid w:val="004D53E2"/>
    <w:rsid w:val="004D774B"/>
    <w:rsid w:val="004D7821"/>
    <w:rsid w:val="004E045E"/>
    <w:rsid w:val="004E0D71"/>
    <w:rsid w:val="004E2003"/>
    <w:rsid w:val="004E29B3"/>
    <w:rsid w:val="004E34B5"/>
    <w:rsid w:val="004E4451"/>
    <w:rsid w:val="004E4AB6"/>
    <w:rsid w:val="004E5B19"/>
    <w:rsid w:val="004E6476"/>
    <w:rsid w:val="004E6D38"/>
    <w:rsid w:val="004F075A"/>
    <w:rsid w:val="004F2856"/>
    <w:rsid w:val="004F2EF7"/>
    <w:rsid w:val="004F4E03"/>
    <w:rsid w:val="004F4E3A"/>
    <w:rsid w:val="004F4E6A"/>
    <w:rsid w:val="004F632C"/>
    <w:rsid w:val="005009EA"/>
    <w:rsid w:val="00501FED"/>
    <w:rsid w:val="0050495F"/>
    <w:rsid w:val="00504D06"/>
    <w:rsid w:val="00505A67"/>
    <w:rsid w:val="00505CF1"/>
    <w:rsid w:val="00506344"/>
    <w:rsid w:val="005063E2"/>
    <w:rsid w:val="005075C4"/>
    <w:rsid w:val="00511739"/>
    <w:rsid w:val="00511CF8"/>
    <w:rsid w:val="005124CF"/>
    <w:rsid w:val="005154E5"/>
    <w:rsid w:val="00516A23"/>
    <w:rsid w:val="00517738"/>
    <w:rsid w:val="005177EA"/>
    <w:rsid w:val="00517C76"/>
    <w:rsid w:val="00517FF5"/>
    <w:rsid w:val="00521D36"/>
    <w:rsid w:val="005224C0"/>
    <w:rsid w:val="00522FD4"/>
    <w:rsid w:val="00523D39"/>
    <w:rsid w:val="00525073"/>
    <w:rsid w:val="0052522F"/>
    <w:rsid w:val="00526832"/>
    <w:rsid w:val="00527BE2"/>
    <w:rsid w:val="00527C67"/>
    <w:rsid w:val="0053213C"/>
    <w:rsid w:val="0053403E"/>
    <w:rsid w:val="0053488A"/>
    <w:rsid w:val="00534AB0"/>
    <w:rsid w:val="005355AE"/>
    <w:rsid w:val="005367DB"/>
    <w:rsid w:val="00540C25"/>
    <w:rsid w:val="005425FC"/>
    <w:rsid w:val="00544048"/>
    <w:rsid w:val="0054409A"/>
    <w:rsid w:val="00544351"/>
    <w:rsid w:val="00546BFA"/>
    <w:rsid w:val="0055122A"/>
    <w:rsid w:val="00552ABE"/>
    <w:rsid w:val="00553517"/>
    <w:rsid w:val="005537DE"/>
    <w:rsid w:val="00554226"/>
    <w:rsid w:val="00554E1D"/>
    <w:rsid w:val="005550A0"/>
    <w:rsid w:val="0055528E"/>
    <w:rsid w:val="00555808"/>
    <w:rsid w:val="00555C9A"/>
    <w:rsid w:val="00556588"/>
    <w:rsid w:val="005569D4"/>
    <w:rsid w:val="00560A76"/>
    <w:rsid w:val="0056204C"/>
    <w:rsid w:val="005633B2"/>
    <w:rsid w:val="005645AA"/>
    <w:rsid w:val="00564F93"/>
    <w:rsid w:val="00565A09"/>
    <w:rsid w:val="00566C60"/>
    <w:rsid w:val="005679AD"/>
    <w:rsid w:val="00567AB2"/>
    <w:rsid w:val="00567E6D"/>
    <w:rsid w:val="005702E8"/>
    <w:rsid w:val="00571EB6"/>
    <w:rsid w:val="00572219"/>
    <w:rsid w:val="0057299E"/>
    <w:rsid w:val="005735B2"/>
    <w:rsid w:val="00575EF9"/>
    <w:rsid w:val="00575FE2"/>
    <w:rsid w:val="00576613"/>
    <w:rsid w:val="005768CC"/>
    <w:rsid w:val="00576B02"/>
    <w:rsid w:val="00576BF2"/>
    <w:rsid w:val="0058062E"/>
    <w:rsid w:val="005813FC"/>
    <w:rsid w:val="00582583"/>
    <w:rsid w:val="00582E9D"/>
    <w:rsid w:val="00584AFF"/>
    <w:rsid w:val="005855AE"/>
    <w:rsid w:val="00585E8F"/>
    <w:rsid w:val="00586EDE"/>
    <w:rsid w:val="00586EE6"/>
    <w:rsid w:val="00587AC1"/>
    <w:rsid w:val="00587BF5"/>
    <w:rsid w:val="00590F4D"/>
    <w:rsid w:val="00590FF3"/>
    <w:rsid w:val="00591049"/>
    <w:rsid w:val="00591A9A"/>
    <w:rsid w:val="005924E6"/>
    <w:rsid w:val="0059296C"/>
    <w:rsid w:val="005935FE"/>
    <w:rsid w:val="00593B26"/>
    <w:rsid w:val="005941BF"/>
    <w:rsid w:val="00594305"/>
    <w:rsid w:val="00594E98"/>
    <w:rsid w:val="00594FC3"/>
    <w:rsid w:val="00595909"/>
    <w:rsid w:val="00595EB6"/>
    <w:rsid w:val="0059637C"/>
    <w:rsid w:val="005A107E"/>
    <w:rsid w:val="005A1A77"/>
    <w:rsid w:val="005A1AB2"/>
    <w:rsid w:val="005A36D7"/>
    <w:rsid w:val="005A62DE"/>
    <w:rsid w:val="005A64F6"/>
    <w:rsid w:val="005A7AE0"/>
    <w:rsid w:val="005B030E"/>
    <w:rsid w:val="005B0E4B"/>
    <w:rsid w:val="005B0E89"/>
    <w:rsid w:val="005B1B9C"/>
    <w:rsid w:val="005B1EF0"/>
    <w:rsid w:val="005B23DB"/>
    <w:rsid w:val="005B2CD4"/>
    <w:rsid w:val="005B3681"/>
    <w:rsid w:val="005B4012"/>
    <w:rsid w:val="005B43AD"/>
    <w:rsid w:val="005B52D5"/>
    <w:rsid w:val="005B5388"/>
    <w:rsid w:val="005B7211"/>
    <w:rsid w:val="005B7853"/>
    <w:rsid w:val="005C14B2"/>
    <w:rsid w:val="005C176B"/>
    <w:rsid w:val="005C31F3"/>
    <w:rsid w:val="005C361D"/>
    <w:rsid w:val="005C3DA5"/>
    <w:rsid w:val="005C447E"/>
    <w:rsid w:val="005C49FE"/>
    <w:rsid w:val="005C5515"/>
    <w:rsid w:val="005C771F"/>
    <w:rsid w:val="005C79A7"/>
    <w:rsid w:val="005D06DD"/>
    <w:rsid w:val="005D1A43"/>
    <w:rsid w:val="005D1DDF"/>
    <w:rsid w:val="005D714F"/>
    <w:rsid w:val="005D7203"/>
    <w:rsid w:val="005D765C"/>
    <w:rsid w:val="005D77DF"/>
    <w:rsid w:val="005D78D1"/>
    <w:rsid w:val="005E0AF7"/>
    <w:rsid w:val="005E0E89"/>
    <w:rsid w:val="005E2129"/>
    <w:rsid w:val="005E2FE8"/>
    <w:rsid w:val="005E3384"/>
    <w:rsid w:val="005E3F3E"/>
    <w:rsid w:val="005E3FAF"/>
    <w:rsid w:val="005E4D94"/>
    <w:rsid w:val="005E6AB7"/>
    <w:rsid w:val="005E7F1C"/>
    <w:rsid w:val="005F01D9"/>
    <w:rsid w:val="005F2412"/>
    <w:rsid w:val="005F2796"/>
    <w:rsid w:val="005F2D78"/>
    <w:rsid w:val="005F304E"/>
    <w:rsid w:val="005F4EF1"/>
    <w:rsid w:val="005F4EFC"/>
    <w:rsid w:val="005F5640"/>
    <w:rsid w:val="005F6171"/>
    <w:rsid w:val="005F7336"/>
    <w:rsid w:val="005F7990"/>
    <w:rsid w:val="005F7C32"/>
    <w:rsid w:val="00601AEE"/>
    <w:rsid w:val="006024AB"/>
    <w:rsid w:val="006049EC"/>
    <w:rsid w:val="00606B42"/>
    <w:rsid w:val="00606B8C"/>
    <w:rsid w:val="00607B3F"/>
    <w:rsid w:val="00610224"/>
    <w:rsid w:val="00610419"/>
    <w:rsid w:val="0061052B"/>
    <w:rsid w:val="0061189B"/>
    <w:rsid w:val="00611EEE"/>
    <w:rsid w:val="00612373"/>
    <w:rsid w:val="006139CE"/>
    <w:rsid w:val="00615CA2"/>
    <w:rsid w:val="006162DD"/>
    <w:rsid w:val="006167E1"/>
    <w:rsid w:val="00616B00"/>
    <w:rsid w:val="00617191"/>
    <w:rsid w:val="00617226"/>
    <w:rsid w:val="006175F8"/>
    <w:rsid w:val="00617CF7"/>
    <w:rsid w:val="00620400"/>
    <w:rsid w:val="00621730"/>
    <w:rsid w:val="006218CE"/>
    <w:rsid w:val="0062280C"/>
    <w:rsid w:val="006230A9"/>
    <w:rsid w:val="006231AB"/>
    <w:rsid w:val="006236FD"/>
    <w:rsid w:val="0062391D"/>
    <w:rsid w:val="00623CE1"/>
    <w:rsid w:val="00623F82"/>
    <w:rsid w:val="0062542F"/>
    <w:rsid w:val="0062601B"/>
    <w:rsid w:val="006265EB"/>
    <w:rsid w:val="0062703C"/>
    <w:rsid w:val="006275AA"/>
    <w:rsid w:val="00631146"/>
    <w:rsid w:val="00631FFA"/>
    <w:rsid w:val="00633FA7"/>
    <w:rsid w:val="00634B1D"/>
    <w:rsid w:val="006353D8"/>
    <w:rsid w:val="006369F5"/>
    <w:rsid w:val="00637E34"/>
    <w:rsid w:val="006400EF"/>
    <w:rsid w:val="00640C9E"/>
    <w:rsid w:val="00640E01"/>
    <w:rsid w:val="00640FC0"/>
    <w:rsid w:val="00641C93"/>
    <w:rsid w:val="00642FD9"/>
    <w:rsid w:val="00643053"/>
    <w:rsid w:val="006433F0"/>
    <w:rsid w:val="0064557C"/>
    <w:rsid w:val="0064596F"/>
    <w:rsid w:val="006461FA"/>
    <w:rsid w:val="00646FA8"/>
    <w:rsid w:val="00647779"/>
    <w:rsid w:val="006507D1"/>
    <w:rsid w:val="0065125F"/>
    <w:rsid w:val="00652324"/>
    <w:rsid w:val="006525BB"/>
    <w:rsid w:val="006526DA"/>
    <w:rsid w:val="006532F4"/>
    <w:rsid w:val="00653883"/>
    <w:rsid w:val="0065450B"/>
    <w:rsid w:val="00655BFB"/>
    <w:rsid w:val="006568D4"/>
    <w:rsid w:val="00656C78"/>
    <w:rsid w:val="00657B4C"/>
    <w:rsid w:val="0066022F"/>
    <w:rsid w:val="00660332"/>
    <w:rsid w:val="0066093C"/>
    <w:rsid w:val="0066095C"/>
    <w:rsid w:val="00662C3F"/>
    <w:rsid w:val="006631DA"/>
    <w:rsid w:val="00663278"/>
    <w:rsid w:val="006635D1"/>
    <w:rsid w:val="006637B3"/>
    <w:rsid w:val="006643D7"/>
    <w:rsid w:val="00665338"/>
    <w:rsid w:val="0066656F"/>
    <w:rsid w:val="0066777D"/>
    <w:rsid w:val="006718B7"/>
    <w:rsid w:val="006734B4"/>
    <w:rsid w:val="006736EF"/>
    <w:rsid w:val="00673B7D"/>
    <w:rsid w:val="00674A9B"/>
    <w:rsid w:val="00674AF6"/>
    <w:rsid w:val="00674C3A"/>
    <w:rsid w:val="00674F34"/>
    <w:rsid w:val="006750A8"/>
    <w:rsid w:val="00675249"/>
    <w:rsid w:val="00675B7A"/>
    <w:rsid w:val="00677696"/>
    <w:rsid w:val="0067776D"/>
    <w:rsid w:val="00680191"/>
    <w:rsid w:val="00680F35"/>
    <w:rsid w:val="006812CB"/>
    <w:rsid w:val="006812DD"/>
    <w:rsid w:val="00681C8C"/>
    <w:rsid w:val="00681F8C"/>
    <w:rsid w:val="0068243F"/>
    <w:rsid w:val="00683589"/>
    <w:rsid w:val="00683A38"/>
    <w:rsid w:val="00685C1D"/>
    <w:rsid w:val="00687663"/>
    <w:rsid w:val="00687CBB"/>
    <w:rsid w:val="00690DE5"/>
    <w:rsid w:val="00690E75"/>
    <w:rsid w:val="0069107E"/>
    <w:rsid w:val="006912AB"/>
    <w:rsid w:val="0069284B"/>
    <w:rsid w:val="00696BD3"/>
    <w:rsid w:val="006A0332"/>
    <w:rsid w:val="006A0687"/>
    <w:rsid w:val="006A1CBB"/>
    <w:rsid w:val="006A1D4C"/>
    <w:rsid w:val="006A2938"/>
    <w:rsid w:val="006A2A41"/>
    <w:rsid w:val="006A37F9"/>
    <w:rsid w:val="006A3E40"/>
    <w:rsid w:val="006A5297"/>
    <w:rsid w:val="006A5983"/>
    <w:rsid w:val="006A6056"/>
    <w:rsid w:val="006A72DD"/>
    <w:rsid w:val="006A7719"/>
    <w:rsid w:val="006B0914"/>
    <w:rsid w:val="006B0CB0"/>
    <w:rsid w:val="006B15BE"/>
    <w:rsid w:val="006B2BBC"/>
    <w:rsid w:val="006B34A3"/>
    <w:rsid w:val="006B402B"/>
    <w:rsid w:val="006B42D1"/>
    <w:rsid w:val="006B52BB"/>
    <w:rsid w:val="006B5E40"/>
    <w:rsid w:val="006B60F5"/>
    <w:rsid w:val="006B678E"/>
    <w:rsid w:val="006B684D"/>
    <w:rsid w:val="006B7E9A"/>
    <w:rsid w:val="006C10DA"/>
    <w:rsid w:val="006C2387"/>
    <w:rsid w:val="006C36C2"/>
    <w:rsid w:val="006C585A"/>
    <w:rsid w:val="006C6213"/>
    <w:rsid w:val="006C65B9"/>
    <w:rsid w:val="006C6C44"/>
    <w:rsid w:val="006C7961"/>
    <w:rsid w:val="006D1279"/>
    <w:rsid w:val="006D210F"/>
    <w:rsid w:val="006D2A94"/>
    <w:rsid w:val="006D3640"/>
    <w:rsid w:val="006D366D"/>
    <w:rsid w:val="006D3E0D"/>
    <w:rsid w:val="006D3FE7"/>
    <w:rsid w:val="006D4CBB"/>
    <w:rsid w:val="006D5F44"/>
    <w:rsid w:val="006D6265"/>
    <w:rsid w:val="006D7E39"/>
    <w:rsid w:val="006E0400"/>
    <w:rsid w:val="006E22A9"/>
    <w:rsid w:val="006E35BD"/>
    <w:rsid w:val="006E3745"/>
    <w:rsid w:val="006E57C1"/>
    <w:rsid w:val="006E644B"/>
    <w:rsid w:val="006E65FF"/>
    <w:rsid w:val="006E75A6"/>
    <w:rsid w:val="006E794F"/>
    <w:rsid w:val="006E7C5B"/>
    <w:rsid w:val="006F0D41"/>
    <w:rsid w:val="006F0ECC"/>
    <w:rsid w:val="006F1165"/>
    <w:rsid w:val="006F2093"/>
    <w:rsid w:val="006F292D"/>
    <w:rsid w:val="006F42C2"/>
    <w:rsid w:val="006F42D5"/>
    <w:rsid w:val="006F44E9"/>
    <w:rsid w:val="006F5755"/>
    <w:rsid w:val="006F5B19"/>
    <w:rsid w:val="007007B4"/>
    <w:rsid w:val="00700896"/>
    <w:rsid w:val="00700B30"/>
    <w:rsid w:val="00700C99"/>
    <w:rsid w:val="00700DB7"/>
    <w:rsid w:val="00701690"/>
    <w:rsid w:val="0070361F"/>
    <w:rsid w:val="0070368B"/>
    <w:rsid w:val="00704FEA"/>
    <w:rsid w:val="00705E41"/>
    <w:rsid w:val="00706888"/>
    <w:rsid w:val="007069BB"/>
    <w:rsid w:val="00707BC5"/>
    <w:rsid w:val="00711FF0"/>
    <w:rsid w:val="00712141"/>
    <w:rsid w:val="0071303F"/>
    <w:rsid w:val="007144F4"/>
    <w:rsid w:val="007164B9"/>
    <w:rsid w:val="007164FB"/>
    <w:rsid w:val="00717FD5"/>
    <w:rsid w:val="007217C1"/>
    <w:rsid w:val="00721D23"/>
    <w:rsid w:val="00721FD5"/>
    <w:rsid w:val="00722592"/>
    <w:rsid w:val="007232DB"/>
    <w:rsid w:val="0072376D"/>
    <w:rsid w:val="0072529B"/>
    <w:rsid w:val="007256FC"/>
    <w:rsid w:val="00725E29"/>
    <w:rsid w:val="007260CA"/>
    <w:rsid w:val="00727DED"/>
    <w:rsid w:val="007303B8"/>
    <w:rsid w:val="007310BE"/>
    <w:rsid w:val="00732FC9"/>
    <w:rsid w:val="00733008"/>
    <w:rsid w:val="007332DE"/>
    <w:rsid w:val="00733AD5"/>
    <w:rsid w:val="007341A2"/>
    <w:rsid w:val="00734E28"/>
    <w:rsid w:val="007371CB"/>
    <w:rsid w:val="00737AE4"/>
    <w:rsid w:val="00740AAD"/>
    <w:rsid w:val="0074211E"/>
    <w:rsid w:val="00742385"/>
    <w:rsid w:val="00744893"/>
    <w:rsid w:val="00745ADA"/>
    <w:rsid w:val="00746629"/>
    <w:rsid w:val="00747577"/>
    <w:rsid w:val="00750A5F"/>
    <w:rsid w:val="007517B2"/>
    <w:rsid w:val="0075193E"/>
    <w:rsid w:val="00752483"/>
    <w:rsid w:val="007527F6"/>
    <w:rsid w:val="007534DB"/>
    <w:rsid w:val="00753CF7"/>
    <w:rsid w:val="007540BF"/>
    <w:rsid w:val="00754968"/>
    <w:rsid w:val="00754ECE"/>
    <w:rsid w:val="007554B0"/>
    <w:rsid w:val="007565B3"/>
    <w:rsid w:val="00757405"/>
    <w:rsid w:val="00760B94"/>
    <w:rsid w:val="00760E60"/>
    <w:rsid w:val="0076159F"/>
    <w:rsid w:val="007631BA"/>
    <w:rsid w:val="007632D9"/>
    <w:rsid w:val="0076360B"/>
    <w:rsid w:val="0076434A"/>
    <w:rsid w:val="00764594"/>
    <w:rsid w:val="00764816"/>
    <w:rsid w:val="00764F3C"/>
    <w:rsid w:val="00765704"/>
    <w:rsid w:val="00766989"/>
    <w:rsid w:val="00766BBE"/>
    <w:rsid w:val="00766D7E"/>
    <w:rsid w:val="00767A55"/>
    <w:rsid w:val="0077011D"/>
    <w:rsid w:val="00770632"/>
    <w:rsid w:val="00770B22"/>
    <w:rsid w:val="00770D7D"/>
    <w:rsid w:val="0077276C"/>
    <w:rsid w:val="0077352A"/>
    <w:rsid w:val="00773980"/>
    <w:rsid w:val="007741CD"/>
    <w:rsid w:val="00774A71"/>
    <w:rsid w:val="00774C5D"/>
    <w:rsid w:val="00774FF8"/>
    <w:rsid w:val="00775C58"/>
    <w:rsid w:val="00775F80"/>
    <w:rsid w:val="00775F81"/>
    <w:rsid w:val="0078109F"/>
    <w:rsid w:val="007812DC"/>
    <w:rsid w:val="007820B0"/>
    <w:rsid w:val="00782A04"/>
    <w:rsid w:val="00783418"/>
    <w:rsid w:val="007835AD"/>
    <w:rsid w:val="00783CD4"/>
    <w:rsid w:val="00783DF7"/>
    <w:rsid w:val="00784D0D"/>
    <w:rsid w:val="00787B1F"/>
    <w:rsid w:val="00790466"/>
    <w:rsid w:val="00790C68"/>
    <w:rsid w:val="007916DF"/>
    <w:rsid w:val="0079183C"/>
    <w:rsid w:val="0079195B"/>
    <w:rsid w:val="007919A3"/>
    <w:rsid w:val="00791C06"/>
    <w:rsid w:val="0079556B"/>
    <w:rsid w:val="007959AF"/>
    <w:rsid w:val="00796335"/>
    <w:rsid w:val="007963A1"/>
    <w:rsid w:val="007A00C5"/>
    <w:rsid w:val="007A0E2B"/>
    <w:rsid w:val="007A1B95"/>
    <w:rsid w:val="007A243D"/>
    <w:rsid w:val="007A2700"/>
    <w:rsid w:val="007A3691"/>
    <w:rsid w:val="007A46C8"/>
    <w:rsid w:val="007A493E"/>
    <w:rsid w:val="007A4D7E"/>
    <w:rsid w:val="007A61AE"/>
    <w:rsid w:val="007A6CE0"/>
    <w:rsid w:val="007A73F1"/>
    <w:rsid w:val="007A7771"/>
    <w:rsid w:val="007A7B33"/>
    <w:rsid w:val="007A7E11"/>
    <w:rsid w:val="007B0A9C"/>
    <w:rsid w:val="007B0B79"/>
    <w:rsid w:val="007B174C"/>
    <w:rsid w:val="007B1F4F"/>
    <w:rsid w:val="007B244B"/>
    <w:rsid w:val="007B2544"/>
    <w:rsid w:val="007B3344"/>
    <w:rsid w:val="007B407E"/>
    <w:rsid w:val="007B4F58"/>
    <w:rsid w:val="007B6E70"/>
    <w:rsid w:val="007C0A63"/>
    <w:rsid w:val="007C1885"/>
    <w:rsid w:val="007C1B38"/>
    <w:rsid w:val="007C1BA0"/>
    <w:rsid w:val="007C1C0A"/>
    <w:rsid w:val="007C2446"/>
    <w:rsid w:val="007C3278"/>
    <w:rsid w:val="007C3A3B"/>
    <w:rsid w:val="007C41E1"/>
    <w:rsid w:val="007C4A27"/>
    <w:rsid w:val="007C63C4"/>
    <w:rsid w:val="007C67A8"/>
    <w:rsid w:val="007C69B1"/>
    <w:rsid w:val="007C6A57"/>
    <w:rsid w:val="007C7D67"/>
    <w:rsid w:val="007D05ED"/>
    <w:rsid w:val="007D38C1"/>
    <w:rsid w:val="007D4241"/>
    <w:rsid w:val="007D493E"/>
    <w:rsid w:val="007D49BB"/>
    <w:rsid w:val="007D50E5"/>
    <w:rsid w:val="007D5AE9"/>
    <w:rsid w:val="007D6215"/>
    <w:rsid w:val="007E01E1"/>
    <w:rsid w:val="007E04A2"/>
    <w:rsid w:val="007E0528"/>
    <w:rsid w:val="007E0550"/>
    <w:rsid w:val="007E086A"/>
    <w:rsid w:val="007E091D"/>
    <w:rsid w:val="007E0C02"/>
    <w:rsid w:val="007E0DD6"/>
    <w:rsid w:val="007E21C4"/>
    <w:rsid w:val="007E25A3"/>
    <w:rsid w:val="007E2840"/>
    <w:rsid w:val="007E28C6"/>
    <w:rsid w:val="007E4AD3"/>
    <w:rsid w:val="007E7945"/>
    <w:rsid w:val="007F049E"/>
    <w:rsid w:val="007F1982"/>
    <w:rsid w:val="007F2486"/>
    <w:rsid w:val="007F3591"/>
    <w:rsid w:val="007F4CA2"/>
    <w:rsid w:val="007F7679"/>
    <w:rsid w:val="007F796B"/>
    <w:rsid w:val="00802B46"/>
    <w:rsid w:val="0080486D"/>
    <w:rsid w:val="00805493"/>
    <w:rsid w:val="00805AA8"/>
    <w:rsid w:val="00806C2A"/>
    <w:rsid w:val="008073F7"/>
    <w:rsid w:val="0081097F"/>
    <w:rsid w:val="00810D07"/>
    <w:rsid w:val="00812A0E"/>
    <w:rsid w:val="008149ED"/>
    <w:rsid w:val="00816F46"/>
    <w:rsid w:val="008203D2"/>
    <w:rsid w:val="00820AB7"/>
    <w:rsid w:val="00820CE1"/>
    <w:rsid w:val="00820E34"/>
    <w:rsid w:val="0082111A"/>
    <w:rsid w:val="00821D6E"/>
    <w:rsid w:val="008221B8"/>
    <w:rsid w:val="008226C2"/>
    <w:rsid w:val="0082278E"/>
    <w:rsid w:val="00823BB0"/>
    <w:rsid w:val="00824ECC"/>
    <w:rsid w:val="00824FE2"/>
    <w:rsid w:val="008251D5"/>
    <w:rsid w:val="00825544"/>
    <w:rsid w:val="00826C16"/>
    <w:rsid w:val="00827CC4"/>
    <w:rsid w:val="00827E2E"/>
    <w:rsid w:val="00830245"/>
    <w:rsid w:val="0083061C"/>
    <w:rsid w:val="00830995"/>
    <w:rsid w:val="008310EE"/>
    <w:rsid w:val="00831676"/>
    <w:rsid w:val="008319C7"/>
    <w:rsid w:val="00831D4E"/>
    <w:rsid w:val="008322B8"/>
    <w:rsid w:val="00832878"/>
    <w:rsid w:val="00832B54"/>
    <w:rsid w:val="00832ECA"/>
    <w:rsid w:val="008339C6"/>
    <w:rsid w:val="00834251"/>
    <w:rsid w:val="008361FB"/>
    <w:rsid w:val="00836356"/>
    <w:rsid w:val="00836375"/>
    <w:rsid w:val="008365DD"/>
    <w:rsid w:val="00836DD7"/>
    <w:rsid w:val="008374B1"/>
    <w:rsid w:val="00837A0C"/>
    <w:rsid w:val="00840B80"/>
    <w:rsid w:val="00841C7D"/>
    <w:rsid w:val="00842651"/>
    <w:rsid w:val="00843D0D"/>
    <w:rsid w:val="0084475D"/>
    <w:rsid w:val="00845950"/>
    <w:rsid w:val="008517AE"/>
    <w:rsid w:val="00851896"/>
    <w:rsid w:val="0085205A"/>
    <w:rsid w:val="00852839"/>
    <w:rsid w:val="00854165"/>
    <w:rsid w:val="008565DA"/>
    <w:rsid w:val="00856BE7"/>
    <w:rsid w:val="00856D10"/>
    <w:rsid w:val="00857730"/>
    <w:rsid w:val="00857C9F"/>
    <w:rsid w:val="00860505"/>
    <w:rsid w:val="00860B75"/>
    <w:rsid w:val="00861602"/>
    <w:rsid w:val="0086162E"/>
    <w:rsid w:val="0086293C"/>
    <w:rsid w:val="00862B68"/>
    <w:rsid w:val="0086411B"/>
    <w:rsid w:val="008660E3"/>
    <w:rsid w:val="0086665C"/>
    <w:rsid w:val="0086795B"/>
    <w:rsid w:val="00870269"/>
    <w:rsid w:val="008705CB"/>
    <w:rsid w:val="008707A8"/>
    <w:rsid w:val="00870955"/>
    <w:rsid w:val="008710F2"/>
    <w:rsid w:val="0087200E"/>
    <w:rsid w:val="008737BA"/>
    <w:rsid w:val="00873CB9"/>
    <w:rsid w:val="00873CD2"/>
    <w:rsid w:val="00873D3D"/>
    <w:rsid w:val="00875631"/>
    <w:rsid w:val="00875B55"/>
    <w:rsid w:val="00875F96"/>
    <w:rsid w:val="008767A9"/>
    <w:rsid w:val="00876998"/>
    <w:rsid w:val="00876A75"/>
    <w:rsid w:val="0087741D"/>
    <w:rsid w:val="00877743"/>
    <w:rsid w:val="00880C4C"/>
    <w:rsid w:val="0088169C"/>
    <w:rsid w:val="008820DC"/>
    <w:rsid w:val="00882B46"/>
    <w:rsid w:val="00882DAB"/>
    <w:rsid w:val="008837D6"/>
    <w:rsid w:val="00883CFD"/>
    <w:rsid w:val="00883F82"/>
    <w:rsid w:val="00884609"/>
    <w:rsid w:val="00885821"/>
    <w:rsid w:val="00885D0A"/>
    <w:rsid w:val="0088730E"/>
    <w:rsid w:val="00887DF6"/>
    <w:rsid w:val="00891775"/>
    <w:rsid w:val="00891951"/>
    <w:rsid w:val="0089281F"/>
    <w:rsid w:val="0089368F"/>
    <w:rsid w:val="00893A2C"/>
    <w:rsid w:val="00894496"/>
    <w:rsid w:val="00894DA4"/>
    <w:rsid w:val="00895441"/>
    <w:rsid w:val="00895701"/>
    <w:rsid w:val="00897AE2"/>
    <w:rsid w:val="008A1198"/>
    <w:rsid w:val="008A16C7"/>
    <w:rsid w:val="008A1FC1"/>
    <w:rsid w:val="008A2069"/>
    <w:rsid w:val="008A31AB"/>
    <w:rsid w:val="008A3431"/>
    <w:rsid w:val="008A37BF"/>
    <w:rsid w:val="008A4020"/>
    <w:rsid w:val="008A4F49"/>
    <w:rsid w:val="008A64E8"/>
    <w:rsid w:val="008A6601"/>
    <w:rsid w:val="008B07E0"/>
    <w:rsid w:val="008B0970"/>
    <w:rsid w:val="008B11F2"/>
    <w:rsid w:val="008B26A0"/>
    <w:rsid w:val="008B5BED"/>
    <w:rsid w:val="008B7C55"/>
    <w:rsid w:val="008C04A2"/>
    <w:rsid w:val="008C0F4D"/>
    <w:rsid w:val="008C0F68"/>
    <w:rsid w:val="008C3E5F"/>
    <w:rsid w:val="008C48DA"/>
    <w:rsid w:val="008C5684"/>
    <w:rsid w:val="008C56D3"/>
    <w:rsid w:val="008C654B"/>
    <w:rsid w:val="008C6BCA"/>
    <w:rsid w:val="008C6E8B"/>
    <w:rsid w:val="008C7550"/>
    <w:rsid w:val="008C7983"/>
    <w:rsid w:val="008C7B56"/>
    <w:rsid w:val="008C7EB9"/>
    <w:rsid w:val="008C7EC8"/>
    <w:rsid w:val="008D0FFD"/>
    <w:rsid w:val="008D138E"/>
    <w:rsid w:val="008D19C7"/>
    <w:rsid w:val="008D1DD9"/>
    <w:rsid w:val="008D1FF5"/>
    <w:rsid w:val="008D32AF"/>
    <w:rsid w:val="008D3440"/>
    <w:rsid w:val="008D36F6"/>
    <w:rsid w:val="008D6215"/>
    <w:rsid w:val="008D68CB"/>
    <w:rsid w:val="008E0C57"/>
    <w:rsid w:val="008E3524"/>
    <w:rsid w:val="008E3E59"/>
    <w:rsid w:val="008E403C"/>
    <w:rsid w:val="008E4445"/>
    <w:rsid w:val="008E46EB"/>
    <w:rsid w:val="008E480A"/>
    <w:rsid w:val="008E4D43"/>
    <w:rsid w:val="008E4E57"/>
    <w:rsid w:val="008E525D"/>
    <w:rsid w:val="008E5D86"/>
    <w:rsid w:val="008E6156"/>
    <w:rsid w:val="008E6565"/>
    <w:rsid w:val="008F0148"/>
    <w:rsid w:val="008F0689"/>
    <w:rsid w:val="008F2212"/>
    <w:rsid w:val="008F27BD"/>
    <w:rsid w:val="008F29F8"/>
    <w:rsid w:val="008F2FEB"/>
    <w:rsid w:val="008F37A9"/>
    <w:rsid w:val="008F3EB1"/>
    <w:rsid w:val="008F45C8"/>
    <w:rsid w:val="008F4AF5"/>
    <w:rsid w:val="008F5EFC"/>
    <w:rsid w:val="008F76DB"/>
    <w:rsid w:val="0090014D"/>
    <w:rsid w:val="00900F59"/>
    <w:rsid w:val="009010D0"/>
    <w:rsid w:val="00901232"/>
    <w:rsid w:val="00902C71"/>
    <w:rsid w:val="00903E3C"/>
    <w:rsid w:val="00905624"/>
    <w:rsid w:val="00905954"/>
    <w:rsid w:val="0090597F"/>
    <w:rsid w:val="0090626C"/>
    <w:rsid w:val="009069DE"/>
    <w:rsid w:val="00910614"/>
    <w:rsid w:val="009127E4"/>
    <w:rsid w:val="00912A4E"/>
    <w:rsid w:val="00912D37"/>
    <w:rsid w:val="009144A2"/>
    <w:rsid w:val="009144B7"/>
    <w:rsid w:val="00914BAB"/>
    <w:rsid w:val="00915305"/>
    <w:rsid w:val="0091584A"/>
    <w:rsid w:val="00915BDF"/>
    <w:rsid w:val="009161FE"/>
    <w:rsid w:val="00917804"/>
    <w:rsid w:val="00920BFE"/>
    <w:rsid w:val="009220AD"/>
    <w:rsid w:val="0092326F"/>
    <w:rsid w:val="00923EAB"/>
    <w:rsid w:val="00924F1A"/>
    <w:rsid w:val="00924FA4"/>
    <w:rsid w:val="00925447"/>
    <w:rsid w:val="00925476"/>
    <w:rsid w:val="00925D10"/>
    <w:rsid w:val="00925FAE"/>
    <w:rsid w:val="009275E5"/>
    <w:rsid w:val="00930871"/>
    <w:rsid w:val="0093094B"/>
    <w:rsid w:val="009312AE"/>
    <w:rsid w:val="00932605"/>
    <w:rsid w:val="00933362"/>
    <w:rsid w:val="009343FB"/>
    <w:rsid w:val="0093537D"/>
    <w:rsid w:val="00935F67"/>
    <w:rsid w:val="00935FDB"/>
    <w:rsid w:val="0093693A"/>
    <w:rsid w:val="0093721F"/>
    <w:rsid w:val="00937477"/>
    <w:rsid w:val="0093755A"/>
    <w:rsid w:val="00937A22"/>
    <w:rsid w:val="00940C90"/>
    <w:rsid w:val="00940D13"/>
    <w:rsid w:val="00940D14"/>
    <w:rsid w:val="00941542"/>
    <w:rsid w:val="0094338D"/>
    <w:rsid w:val="0094342A"/>
    <w:rsid w:val="00944753"/>
    <w:rsid w:val="00944A1B"/>
    <w:rsid w:val="009455EA"/>
    <w:rsid w:val="00945690"/>
    <w:rsid w:val="00946776"/>
    <w:rsid w:val="009522B8"/>
    <w:rsid w:val="00952FF8"/>
    <w:rsid w:val="0095359D"/>
    <w:rsid w:val="009544FD"/>
    <w:rsid w:val="009551A5"/>
    <w:rsid w:val="009565C1"/>
    <w:rsid w:val="00957145"/>
    <w:rsid w:val="009579E5"/>
    <w:rsid w:val="00960693"/>
    <w:rsid w:val="00960845"/>
    <w:rsid w:val="009608AB"/>
    <w:rsid w:val="00960A48"/>
    <w:rsid w:val="00960CBA"/>
    <w:rsid w:val="00962346"/>
    <w:rsid w:val="009624FD"/>
    <w:rsid w:val="0096324B"/>
    <w:rsid w:val="009636F2"/>
    <w:rsid w:val="00963F82"/>
    <w:rsid w:val="009645A2"/>
    <w:rsid w:val="0096558A"/>
    <w:rsid w:val="009659E2"/>
    <w:rsid w:val="00965A7F"/>
    <w:rsid w:val="009671F5"/>
    <w:rsid w:val="009677B5"/>
    <w:rsid w:val="00967A48"/>
    <w:rsid w:val="00967B4F"/>
    <w:rsid w:val="00971B4F"/>
    <w:rsid w:val="00972DD6"/>
    <w:rsid w:val="00972E2F"/>
    <w:rsid w:val="009730AD"/>
    <w:rsid w:val="009738C6"/>
    <w:rsid w:val="00974996"/>
    <w:rsid w:val="00975EC0"/>
    <w:rsid w:val="009766D9"/>
    <w:rsid w:val="00976D3F"/>
    <w:rsid w:val="009778FB"/>
    <w:rsid w:val="00980A97"/>
    <w:rsid w:val="00981222"/>
    <w:rsid w:val="00982557"/>
    <w:rsid w:val="0098264B"/>
    <w:rsid w:val="00982DDF"/>
    <w:rsid w:val="00983BC1"/>
    <w:rsid w:val="0098484C"/>
    <w:rsid w:val="00984B39"/>
    <w:rsid w:val="00986157"/>
    <w:rsid w:val="00990553"/>
    <w:rsid w:val="009907C1"/>
    <w:rsid w:val="00990BB8"/>
    <w:rsid w:val="009917F0"/>
    <w:rsid w:val="00991A87"/>
    <w:rsid w:val="00991F30"/>
    <w:rsid w:val="009931FA"/>
    <w:rsid w:val="009954CC"/>
    <w:rsid w:val="00995694"/>
    <w:rsid w:val="0099578F"/>
    <w:rsid w:val="00995EC0"/>
    <w:rsid w:val="00996199"/>
    <w:rsid w:val="00997F69"/>
    <w:rsid w:val="009A0002"/>
    <w:rsid w:val="009A0286"/>
    <w:rsid w:val="009A17CF"/>
    <w:rsid w:val="009A2369"/>
    <w:rsid w:val="009A326B"/>
    <w:rsid w:val="009A441F"/>
    <w:rsid w:val="009A4E30"/>
    <w:rsid w:val="009A551C"/>
    <w:rsid w:val="009A5FAA"/>
    <w:rsid w:val="009A674D"/>
    <w:rsid w:val="009A7387"/>
    <w:rsid w:val="009A7452"/>
    <w:rsid w:val="009A78B3"/>
    <w:rsid w:val="009B0912"/>
    <w:rsid w:val="009B2B5C"/>
    <w:rsid w:val="009B3011"/>
    <w:rsid w:val="009B3F6C"/>
    <w:rsid w:val="009B4213"/>
    <w:rsid w:val="009B51B7"/>
    <w:rsid w:val="009B5ABC"/>
    <w:rsid w:val="009B78B7"/>
    <w:rsid w:val="009C1085"/>
    <w:rsid w:val="009C2EC2"/>
    <w:rsid w:val="009C3FB9"/>
    <w:rsid w:val="009C48DC"/>
    <w:rsid w:val="009C4B78"/>
    <w:rsid w:val="009C5580"/>
    <w:rsid w:val="009C6FCC"/>
    <w:rsid w:val="009C7F74"/>
    <w:rsid w:val="009D00E4"/>
    <w:rsid w:val="009D07B0"/>
    <w:rsid w:val="009D089F"/>
    <w:rsid w:val="009D15D5"/>
    <w:rsid w:val="009D1802"/>
    <w:rsid w:val="009D2082"/>
    <w:rsid w:val="009D267A"/>
    <w:rsid w:val="009D34F6"/>
    <w:rsid w:val="009D3705"/>
    <w:rsid w:val="009D3DCE"/>
    <w:rsid w:val="009D549E"/>
    <w:rsid w:val="009D62E0"/>
    <w:rsid w:val="009E1108"/>
    <w:rsid w:val="009E12CA"/>
    <w:rsid w:val="009E1DFA"/>
    <w:rsid w:val="009E1FEE"/>
    <w:rsid w:val="009E21A7"/>
    <w:rsid w:val="009E2692"/>
    <w:rsid w:val="009E2A91"/>
    <w:rsid w:val="009E2FCF"/>
    <w:rsid w:val="009E30FF"/>
    <w:rsid w:val="009E32E7"/>
    <w:rsid w:val="009E3676"/>
    <w:rsid w:val="009E3C29"/>
    <w:rsid w:val="009E5BFB"/>
    <w:rsid w:val="009E6997"/>
    <w:rsid w:val="009E7151"/>
    <w:rsid w:val="009E7DBD"/>
    <w:rsid w:val="009F3F1D"/>
    <w:rsid w:val="009F4DE8"/>
    <w:rsid w:val="009F52B4"/>
    <w:rsid w:val="009F5BAE"/>
    <w:rsid w:val="009F6A95"/>
    <w:rsid w:val="00A00825"/>
    <w:rsid w:val="00A01204"/>
    <w:rsid w:val="00A01C86"/>
    <w:rsid w:val="00A03A5F"/>
    <w:rsid w:val="00A03D46"/>
    <w:rsid w:val="00A04E80"/>
    <w:rsid w:val="00A0508B"/>
    <w:rsid w:val="00A05B28"/>
    <w:rsid w:val="00A06A61"/>
    <w:rsid w:val="00A10CFB"/>
    <w:rsid w:val="00A12144"/>
    <w:rsid w:val="00A1219A"/>
    <w:rsid w:val="00A14577"/>
    <w:rsid w:val="00A14D9B"/>
    <w:rsid w:val="00A14DDA"/>
    <w:rsid w:val="00A167FB"/>
    <w:rsid w:val="00A1734F"/>
    <w:rsid w:val="00A21BAC"/>
    <w:rsid w:val="00A21D8A"/>
    <w:rsid w:val="00A23BA5"/>
    <w:rsid w:val="00A25D1C"/>
    <w:rsid w:val="00A26337"/>
    <w:rsid w:val="00A26F75"/>
    <w:rsid w:val="00A272F4"/>
    <w:rsid w:val="00A300E1"/>
    <w:rsid w:val="00A307AE"/>
    <w:rsid w:val="00A31A66"/>
    <w:rsid w:val="00A31C9B"/>
    <w:rsid w:val="00A322E7"/>
    <w:rsid w:val="00A322EF"/>
    <w:rsid w:val="00A32C23"/>
    <w:rsid w:val="00A335C8"/>
    <w:rsid w:val="00A34CCD"/>
    <w:rsid w:val="00A34E90"/>
    <w:rsid w:val="00A354EB"/>
    <w:rsid w:val="00A376C8"/>
    <w:rsid w:val="00A378F3"/>
    <w:rsid w:val="00A40506"/>
    <w:rsid w:val="00A42819"/>
    <w:rsid w:val="00A43770"/>
    <w:rsid w:val="00A475F1"/>
    <w:rsid w:val="00A47AAA"/>
    <w:rsid w:val="00A47F23"/>
    <w:rsid w:val="00A51176"/>
    <w:rsid w:val="00A51228"/>
    <w:rsid w:val="00A5130D"/>
    <w:rsid w:val="00A51AA8"/>
    <w:rsid w:val="00A51FC0"/>
    <w:rsid w:val="00A5248A"/>
    <w:rsid w:val="00A55473"/>
    <w:rsid w:val="00A56F21"/>
    <w:rsid w:val="00A607D0"/>
    <w:rsid w:val="00A60EDC"/>
    <w:rsid w:val="00A621AE"/>
    <w:rsid w:val="00A62796"/>
    <w:rsid w:val="00A62E0E"/>
    <w:rsid w:val="00A63E56"/>
    <w:rsid w:val="00A64F69"/>
    <w:rsid w:val="00A657E3"/>
    <w:rsid w:val="00A65D57"/>
    <w:rsid w:val="00A65FE0"/>
    <w:rsid w:val="00A67198"/>
    <w:rsid w:val="00A70862"/>
    <w:rsid w:val="00A70D5A"/>
    <w:rsid w:val="00A713CD"/>
    <w:rsid w:val="00A71A6C"/>
    <w:rsid w:val="00A72ACD"/>
    <w:rsid w:val="00A72C3A"/>
    <w:rsid w:val="00A72FB9"/>
    <w:rsid w:val="00A741DC"/>
    <w:rsid w:val="00A7426E"/>
    <w:rsid w:val="00A74D00"/>
    <w:rsid w:val="00A76F43"/>
    <w:rsid w:val="00A80907"/>
    <w:rsid w:val="00A81210"/>
    <w:rsid w:val="00A81B04"/>
    <w:rsid w:val="00A8279C"/>
    <w:rsid w:val="00A82ACC"/>
    <w:rsid w:val="00A8323A"/>
    <w:rsid w:val="00A83667"/>
    <w:rsid w:val="00A83961"/>
    <w:rsid w:val="00A86D2B"/>
    <w:rsid w:val="00A879E4"/>
    <w:rsid w:val="00A87B0B"/>
    <w:rsid w:val="00A87BCF"/>
    <w:rsid w:val="00A87F55"/>
    <w:rsid w:val="00A901D2"/>
    <w:rsid w:val="00A912BF"/>
    <w:rsid w:val="00A92905"/>
    <w:rsid w:val="00A93088"/>
    <w:rsid w:val="00A9318A"/>
    <w:rsid w:val="00A94393"/>
    <w:rsid w:val="00A94ECB"/>
    <w:rsid w:val="00A95E83"/>
    <w:rsid w:val="00A961F2"/>
    <w:rsid w:val="00A96474"/>
    <w:rsid w:val="00A96861"/>
    <w:rsid w:val="00A9736E"/>
    <w:rsid w:val="00A97BFD"/>
    <w:rsid w:val="00AA037D"/>
    <w:rsid w:val="00AA149D"/>
    <w:rsid w:val="00AA3A50"/>
    <w:rsid w:val="00AA5DCF"/>
    <w:rsid w:val="00AA6242"/>
    <w:rsid w:val="00AB021E"/>
    <w:rsid w:val="00AB0EC7"/>
    <w:rsid w:val="00AB1FF0"/>
    <w:rsid w:val="00AB2B4D"/>
    <w:rsid w:val="00AB33DD"/>
    <w:rsid w:val="00AB3C91"/>
    <w:rsid w:val="00AB47D5"/>
    <w:rsid w:val="00AB47DB"/>
    <w:rsid w:val="00AB49AD"/>
    <w:rsid w:val="00AB6040"/>
    <w:rsid w:val="00AB6417"/>
    <w:rsid w:val="00AB6EC4"/>
    <w:rsid w:val="00AB703A"/>
    <w:rsid w:val="00AC06CA"/>
    <w:rsid w:val="00AC23E1"/>
    <w:rsid w:val="00AC2503"/>
    <w:rsid w:val="00AC39E0"/>
    <w:rsid w:val="00AC47BB"/>
    <w:rsid w:val="00AD083B"/>
    <w:rsid w:val="00AD263A"/>
    <w:rsid w:val="00AD384E"/>
    <w:rsid w:val="00AD387D"/>
    <w:rsid w:val="00AD4150"/>
    <w:rsid w:val="00AD4AE4"/>
    <w:rsid w:val="00AD5CCB"/>
    <w:rsid w:val="00AD644C"/>
    <w:rsid w:val="00AD6B03"/>
    <w:rsid w:val="00AD75A8"/>
    <w:rsid w:val="00AD7ED1"/>
    <w:rsid w:val="00AE047B"/>
    <w:rsid w:val="00AE165D"/>
    <w:rsid w:val="00AE1C2B"/>
    <w:rsid w:val="00AE34B5"/>
    <w:rsid w:val="00AE37B5"/>
    <w:rsid w:val="00AE4491"/>
    <w:rsid w:val="00AE48FF"/>
    <w:rsid w:val="00AE4AE8"/>
    <w:rsid w:val="00AE593A"/>
    <w:rsid w:val="00AE695F"/>
    <w:rsid w:val="00AE73E5"/>
    <w:rsid w:val="00AE7473"/>
    <w:rsid w:val="00AE7CE5"/>
    <w:rsid w:val="00AF0302"/>
    <w:rsid w:val="00AF05BC"/>
    <w:rsid w:val="00AF13BA"/>
    <w:rsid w:val="00AF1F6F"/>
    <w:rsid w:val="00AF241B"/>
    <w:rsid w:val="00AF2AB5"/>
    <w:rsid w:val="00AF3B5C"/>
    <w:rsid w:val="00AF4B25"/>
    <w:rsid w:val="00AF515F"/>
    <w:rsid w:val="00AF7369"/>
    <w:rsid w:val="00B005D1"/>
    <w:rsid w:val="00B010DC"/>
    <w:rsid w:val="00B02A28"/>
    <w:rsid w:val="00B04492"/>
    <w:rsid w:val="00B04872"/>
    <w:rsid w:val="00B04DDC"/>
    <w:rsid w:val="00B1012C"/>
    <w:rsid w:val="00B106B3"/>
    <w:rsid w:val="00B1150A"/>
    <w:rsid w:val="00B136A1"/>
    <w:rsid w:val="00B1562F"/>
    <w:rsid w:val="00B15AFB"/>
    <w:rsid w:val="00B16869"/>
    <w:rsid w:val="00B174F3"/>
    <w:rsid w:val="00B21660"/>
    <w:rsid w:val="00B21F0D"/>
    <w:rsid w:val="00B2418F"/>
    <w:rsid w:val="00B25152"/>
    <w:rsid w:val="00B25D7F"/>
    <w:rsid w:val="00B25DA1"/>
    <w:rsid w:val="00B30F2C"/>
    <w:rsid w:val="00B31AEC"/>
    <w:rsid w:val="00B31F9B"/>
    <w:rsid w:val="00B32B74"/>
    <w:rsid w:val="00B33937"/>
    <w:rsid w:val="00B34162"/>
    <w:rsid w:val="00B363E3"/>
    <w:rsid w:val="00B370B3"/>
    <w:rsid w:val="00B37873"/>
    <w:rsid w:val="00B378C8"/>
    <w:rsid w:val="00B4020C"/>
    <w:rsid w:val="00B4088F"/>
    <w:rsid w:val="00B40EC6"/>
    <w:rsid w:val="00B4168A"/>
    <w:rsid w:val="00B44040"/>
    <w:rsid w:val="00B440AE"/>
    <w:rsid w:val="00B44189"/>
    <w:rsid w:val="00B44379"/>
    <w:rsid w:val="00B45963"/>
    <w:rsid w:val="00B467AD"/>
    <w:rsid w:val="00B46BFF"/>
    <w:rsid w:val="00B46EAC"/>
    <w:rsid w:val="00B4795C"/>
    <w:rsid w:val="00B501AF"/>
    <w:rsid w:val="00B505C8"/>
    <w:rsid w:val="00B51330"/>
    <w:rsid w:val="00B517D3"/>
    <w:rsid w:val="00B521BE"/>
    <w:rsid w:val="00B529B2"/>
    <w:rsid w:val="00B5316B"/>
    <w:rsid w:val="00B54524"/>
    <w:rsid w:val="00B5461D"/>
    <w:rsid w:val="00B5555B"/>
    <w:rsid w:val="00B5566A"/>
    <w:rsid w:val="00B55C17"/>
    <w:rsid w:val="00B568CA"/>
    <w:rsid w:val="00B5692B"/>
    <w:rsid w:val="00B57F15"/>
    <w:rsid w:val="00B60DF8"/>
    <w:rsid w:val="00B614F2"/>
    <w:rsid w:val="00B615D8"/>
    <w:rsid w:val="00B618AC"/>
    <w:rsid w:val="00B621AB"/>
    <w:rsid w:val="00B62302"/>
    <w:rsid w:val="00B6232D"/>
    <w:rsid w:val="00B64CB4"/>
    <w:rsid w:val="00B6690F"/>
    <w:rsid w:val="00B67720"/>
    <w:rsid w:val="00B67B40"/>
    <w:rsid w:val="00B67BCA"/>
    <w:rsid w:val="00B72031"/>
    <w:rsid w:val="00B7293A"/>
    <w:rsid w:val="00B72FA8"/>
    <w:rsid w:val="00B7536B"/>
    <w:rsid w:val="00B763A1"/>
    <w:rsid w:val="00B76F64"/>
    <w:rsid w:val="00B7777C"/>
    <w:rsid w:val="00B77A5C"/>
    <w:rsid w:val="00B77F72"/>
    <w:rsid w:val="00B81367"/>
    <w:rsid w:val="00B826EB"/>
    <w:rsid w:val="00B84751"/>
    <w:rsid w:val="00B84775"/>
    <w:rsid w:val="00B8494A"/>
    <w:rsid w:val="00B84E57"/>
    <w:rsid w:val="00B85146"/>
    <w:rsid w:val="00B870C1"/>
    <w:rsid w:val="00B87AFB"/>
    <w:rsid w:val="00B9069B"/>
    <w:rsid w:val="00B91AA1"/>
    <w:rsid w:val="00B91D9C"/>
    <w:rsid w:val="00B92647"/>
    <w:rsid w:val="00B93A30"/>
    <w:rsid w:val="00B93EA0"/>
    <w:rsid w:val="00B94815"/>
    <w:rsid w:val="00B94AB3"/>
    <w:rsid w:val="00B94CD6"/>
    <w:rsid w:val="00B95853"/>
    <w:rsid w:val="00B966AB"/>
    <w:rsid w:val="00B9689A"/>
    <w:rsid w:val="00B973CD"/>
    <w:rsid w:val="00BA1F9E"/>
    <w:rsid w:val="00BA2005"/>
    <w:rsid w:val="00BA2339"/>
    <w:rsid w:val="00BA28A7"/>
    <w:rsid w:val="00BA3266"/>
    <w:rsid w:val="00BA3AA3"/>
    <w:rsid w:val="00BA50C6"/>
    <w:rsid w:val="00BA5CCF"/>
    <w:rsid w:val="00BA60DC"/>
    <w:rsid w:val="00BA6B34"/>
    <w:rsid w:val="00BB04EE"/>
    <w:rsid w:val="00BB3D0E"/>
    <w:rsid w:val="00BB403C"/>
    <w:rsid w:val="00BB4E1C"/>
    <w:rsid w:val="00BB50E7"/>
    <w:rsid w:val="00BB5C5F"/>
    <w:rsid w:val="00BB5E46"/>
    <w:rsid w:val="00BB6BD3"/>
    <w:rsid w:val="00BB73B5"/>
    <w:rsid w:val="00BC019C"/>
    <w:rsid w:val="00BC088D"/>
    <w:rsid w:val="00BC13BE"/>
    <w:rsid w:val="00BC18BD"/>
    <w:rsid w:val="00BC1BDE"/>
    <w:rsid w:val="00BC1FCD"/>
    <w:rsid w:val="00BC2021"/>
    <w:rsid w:val="00BC36E9"/>
    <w:rsid w:val="00BC3715"/>
    <w:rsid w:val="00BC417B"/>
    <w:rsid w:val="00BC42F8"/>
    <w:rsid w:val="00BC4C16"/>
    <w:rsid w:val="00BC51CF"/>
    <w:rsid w:val="00BC5266"/>
    <w:rsid w:val="00BC5AC9"/>
    <w:rsid w:val="00BC5B81"/>
    <w:rsid w:val="00BC5BFA"/>
    <w:rsid w:val="00BC646A"/>
    <w:rsid w:val="00BC67BD"/>
    <w:rsid w:val="00BC6EAF"/>
    <w:rsid w:val="00BD09B6"/>
    <w:rsid w:val="00BD1F5E"/>
    <w:rsid w:val="00BD2187"/>
    <w:rsid w:val="00BD2C23"/>
    <w:rsid w:val="00BD32EC"/>
    <w:rsid w:val="00BD376E"/>
    <w:rsid w:val="00BD4003"/>
    <w:rsid w:val="00BD5308"/>
    <w:rsid w:val="00BD585E"/>
    <w:rsid w:val="00BD6FF8"/>
    <w:rsid w:val="00BE0E24"/>
    <w:rsid w:val="00BE20E6"/>
    <w:rsid w:val="00BE2B93"/>
    <w:rsid w:val="00BE3107"/>
    <w:rsid w:val="00BE4897"/>
    <w:rsid w:val="00BE5F12"/>
    <w:rsid w:val="00BE5F7A"/>
    <w:rsid w:val="00BE6370"/>
    <w:rsid w:val="00BE7394"/>
    <w:rsid w:val="00BE73AC"/>
    <w:rsid w:val="00BE74D2"/>
    <w:rsid w:val="00BF2CB7"/>
    <w:rsid w:val="00BF31F8"/>
    <w:rsid w:val="00BF33BE"/>
    <w:rsid w:val="00BF359C"/>
    <w:rsid w:val="00BF38D6"/>
    <w:rsid w:val="00BF3C1E"/>
    <w:rsid w:val="00BF3C35"/>
    <w:rsid w:val="00BF3E2A"/>
    <w:rsid w:val="00BF5967"/>
    <w:rsid w:val="00BF5E3C"/>
    <w:rsid w:val="00BF6395"/>
    <w:rsid w:val="00BF664F"/>
    <w:rsid w:val="00BF6A92"/>
    <w:rsid w:val="00BF6B85"/>
    <w:rsid w:val="00BF7610"/>
    <w:rsid w:val="00C025CF"/>
    <w:rsid w:val="00C027AB"/>
    <w:rsid w:val="00C02BE1"/>
    <w:rsid w:val="00C0322F"/>
    <w:rsid w:val="00C03838"/>
    <w:rsid w:val="00C046EE"/>
    <w:rsid w:val="00C04ADB"/>
    <w:rsid w:val="00C0530B"/>
    <w:rsid w:val="00C057FD"/>
    <w:rsid w:val="00C05C21"/>
    <w:rsid w:val="00C06090"/>
    <w:rsid w:val="00C068AF"/>
    <w:rsid w:val="00C10287"/>
    <w:rsid w:val="00C10869"/>
    <w:rsid w:val="00C10C4D"/>
    <w:rsid w:val="00C10F8F"/>
    <w:rsid w:val="00C11883"/>
    <w:rsid w:val="00C13F06"/>
    <w:rsid w:val="00C1477C"/>
    <w:rsid w:val="00C150F7"/>
    <w:rsid w:val="00C16C53"/>
    <w:rsid w:val="00C1729C"/>
    <w:rsid w:val="00C20921"/>
    <w:rsid w:val="00C2092F"/>
    <w:rsid w:val="00C21446"/>
    <w:rsid w:val="00C21743"/>
    <w:rsid w:val="00C219A6"/>
    <w:rsid w:val="00C22CAC"/>
    <w:rsid w:val="00C2344D"/>
    <w:rsid w:val="00C24086"/>
    <w:rsid w:val="00C24571"/>
    <w:rsid w:val="00C259E3"/>
    <w:rsid w:val="00C25D06"/>
    <w:rsid w:val="00C26481"/>
    <w:rsid w:val="00C27DDB"/>
    <w:rsid w:val="00C3194E"/>
    <w:rsid w:val="00C33CAD"/>
    <w:rsid w:val="00C3502E"/>
    <w:rsid w:val="00C36567"/>
    <w:rsid w:val="00C36D28"/>
    <w:rsid w:val="00C37B63"/>
    <w:rsid w:val="00C40144"/>
    <w:rsid w:val="00C40344"/>
    <w:rsid w:val="00C4048E"/>
    <w:rsid w:val="00C4121F"/>
    <w:rsid w:val="00C41547"/>
    <w:rsid w:val="00C41F3F"/>
    <w:rsid w:val="00C436F3"/>
    <w:rsid w:val="00C43896"/>
    <w:rsid w:val="00C4461E"/>
    <w:rsid w:val="00C44B4C"/>
    <w:rsid w:val="00C45EAC"/>
    <w:rsid w:val="00C462E0"/>
    <w:rsid w:val="00C46540"/>
    <w:rsid w:val="00C50448"/>
    <w:rsid w:val="00C5060F"/>
    <w:rsid w:val="00C506EA"/>
    <w:rsid w:val="00C512E0"/>
    <w:rsid w:val="00C51825"/>
    <w:rsid w:val="00C5205D"/>
    <w:rsid w:val="00C52073"/>
    <w:rsid w:val="00C52331"/>
    <w:rsid w:val="00C537E8"/>
    <w:rsid w:val="00C54204"/>
    <w:rsid w:val="00C55208"/>
    <w:rsid w:val="00C609E9"/>
    <w:rsid w:val="00C60AEC"/>
    <w:rsid w:val="00C6120D"/>
    <w:rsid w:val="00C616E4"/>
    <w:rsid w:val="00C61B0B"/>
    <w:rsid w:val="00C61D2F"/>
    <w:rsid w:val="00C61F68"/>
    <w:rsid w:val="00C62314"/>
    <w:rsid w:val="00C633D2"/>
    <w:rsid w:val="00C63AE6"/>
    <w:rsid w:val="00C67015"/>
    <w:rsid w:val="00C700EA"/>
    <w:rsid w:val="00C711B9"/>
    <w:rsid w:val="00C72264"/>
    <w:rsid w:val="00C728F9"/>
    <w:rsid w:val="00C737E1"/>
    <w:rsid w:val="00C74178"/>
    <w:rsid w:val="00C74308"/>
    <w:rsid w:val="00C760EF"/>
    <w:rsid w:val="00C767DF"/>
    <w:rsid w:val="00C76933"/>
    <w:rsid w:val="00C76B8E"/>
    <w:rsid w:val="00C77A00"/>
    <w:rsid w:val="00C80254"/>
    <w:rsid w:val="00C81540"/>
    <w:rsid w:val="00C81BA6"/>
    <w:rsid w:val="00C820D0"/>
    <w:rsid w:val="00C83598"/>
    <w:rsid w:val="00C83EE6"/>
    <w:rsid w:val="00C84710"/>
    <w:rsid w:val="00C862AF"/>
    <w:rsid w:val="00C86C66"/>
    <w:rsid w:val="00C90238"/>
    <w:rsid w:val="00C91605"/>
    <w:rsid w:val="00C92A4B"/>
    <w:rsid w:val="00C92AB5"/>
    <w:rsid w:val="00C92BE4"/>
    <w:rsid w:val="00C9346F"/>
    <w:rsid w:val="00C93652"/>
    <w:rsid w:val="00C94455"/>
    <w:rsid w:val="00C9497A"/>
    <w:rsid w:val="00C94C33"/>
    <w:rsid w:val="00C957C9"/>
    <w:rsid w:val="00C95D1A"/>
    <w:rsid w:val="00C9630F"/>
    <w:rsid w:val="00C963C8"/>
    <w:rsid w:val="00C97B08"/>
    <w:rsid w:val="00CA03B8"/>
    <w:rsid w:val="00CA0828"/>
    <w:rsid w:val="00CA097D"/>
    <w:rsid w:val="00CA102E"/>
    <w:rsid w:val="00CA2A3D"/>
    <w:rsid w:val="00CA40B0"/>
    <w:rsid w:val="00CA440E"/>
    <w:rsid w:val="00CA4C94"/>
    <w:rsid w:val="00CA6D37"/>
    <w:rsid w:val="00CB271C"/>
    <w:rsid w:val="00CB2D6D"/>
    <w:rsid w:val="00CB3144"/>
    <w:rsid w:val="00CB3596"/>
    <w:rsid w:val="00CB40FF"/>
    <w:rsid w:val="00CB4639"/>
    <w:rsid w:val="00CB4FA8"/>
    <w:rsid w:val="00CB7034"/>
    <w:rsid w:val="00CC14CA"/>
    <w:rsid w:val="00CC1892"/>
    <w:rsid w:val="00CC28B5"/>
    <w:rsid w:val="00CC2B6F"/>
    <w:rsid w:val="00CC3AD1"/>
    <w:rsid w:val="00CC41B9"/>
    <w:rsid w:val="00CC5AA6"/>
    <w:rsid w:val="00CC5E93"/>
    <w:rsid w:val="00CC6BF9"/>
    <w:rsid w:val="00CD05B6"/>
    <w:rsid w:val="00CD0A6D"/>
    <w:rsid w:val="00CD1289"/>
    <w:rsid w:val="00CD1563"/>
    <w:rsid w:val="00CD215C"/>
    <w:rsid w:val="00CD27CF"/>
    <w:rsid w:val="00CD2B45"/>
    <w:rsid w:val="00CD2DAF"/>
    <w:rsid w:val="00CD30CA"/>
    <w:rsid w:val="00CD4365"/>
    <w:rsid w:val="00CD4451"/>
    <w:rsid w:val="00CD5423"/>
    <w:rsid w:val="00CD580E"/>
    <w:rsid w:val="00CD61B2"/>
    <w:rsid w:val="00CD61D3"/>
    <w:rsid w:val="00CD6589"/>
    <w:rsid w:val="00CD766D"/>
    <w:rsid w:val="00CD7D8D"/>
    <w:rsid w:val="00CE0F21"/>
    <w:rsid w:val="00CE21FB"/>
    <w:rsid w:val="00CE2DB9"/>
    <w:rsid w:val="00CE39F8"/>
    <w:rsid w:val="00CE4C45"/>
    <w:rsid w:val="00CE57EE"/>
    <w:rsid w:val="00CE5A1E"/>
    <w:rsid w:val="00CE682F"/>
    <w:rsid w:val="00CE70F4"/>
    <w:rsid w:val="00CE78C5"/>
    <w:rsid w:val="00CF3694"/>
    <w:rsid w:val="00CF4BFB"/>
    <w:rsid w:val="00CF57C3"/>
    <w:rsid w:val="00CF623B"/>
    <w:rsid w:val="00CF64DE"/>
    <w:rsid w:val="00CF6C89"/>
    <w:rsid w:val="00D003A7"/>
    <w:rsid w:val="00D00A8E"/>
    <w:rsid w:val="00D00E76"/>
    <w:rsid w:val="00D0143B"/>
    <w:rsid w:val="00D01BBC"/>
    <w:rsid w:val="00D01E2C"/>
    <w:rsid w:val="00D01FE0"/>
    <w:rsid w:val="00D02A7B"/>
    <w:rsid w:val="00D02AE1"/>
    <w:rsid w:val="00D04A3B"/>
    <w:rsid w:val="00D04DE1"/>
    <w:rsid w:val="00D0591C"/>
    <w:rsid w:val="00D059C4"/>
    <w:rsid w:val="00D060EB"/>
    <w:rsid w:val="00D067F1"/>
    <w:rsid w:val="00D06CD4"/>
    <w:rsid w:val="00D0703E"/>
    <w:rsid w:val="00D07A4A"/>
    <w:rsid w:val="00D10662"/>
    <w:rsid w:val="00D11563"/>
    <w:rsid w:val="00D13088"/>
    <w:rsid w:val="00D136AB"/>
    <w:rsid w:val="00D149EA"/>
    <w:rsid w:val="00D17447"/>
    <w:rsid w:val="00D17BCF"/>
    <w:rsid w:val="00D2106F"/>
    <w:rsid w:val="00D23518"/>
    <w:rsid w:val="00D2484F"/>
    <w:rsid w:val="00D266AA"/>
    <w:rsid w:val="00D266DF"/>
    <w:rsid w:val="00D2753C"/>
    <w:rsid w:val="00D31737"/>
    <w:rsid w:val="00D317CE"/>
    <w:rsid w:val="00D31C32"/>
    <w:rsid w:val="00D3260C"/>
    <w:rsid w:val="00D32E49"/>
    <w:rsid w:val="00D32EB9"/>
    <w:rsid w:val="00D350BE"/>
    <w:rsid w:val="00D35136"/>
    <w:rsid w:val="00D35A41"/>
    <w:rsid w:val="00D35C13"/>
    <w:rsid w:val="00D36772"/>
    <w:rsid w:val="00D3709F"/>
    <w:rsid w:val="00D375EB"/>
    <w:rsid w:val="00D37FDF"/>
    <w:rsid w:val="00D40556"/>
    <w:rsid w:val="00D40B15"/>
    <w:rsid w:val="00D41D00"/>
    <w:rsid w:val="00D43CB0"/>
    <w:rsid w:val="00D440C8"/>
    <w:rsid w:val="00D44201"/>
    <w:rsid w:val="00D449A0"/>
    <w:rsid w:val="00D45301"/>
    <w:rsid w:val="00D45658"/>
    <w:rsid w:val="00D45ADE"/>
    <w:rsid w:val="00D4680B"/>
    <w:rsid w:val="00D47CF0"/>
    <w:rsid w:val="00D47FCB"/>
    <w:rsid w:val="00D50E00"/>
    <w:rsid w:val="00D51B3F"/>
    <w:rsid w:val="00D54337"/>
    <w:rsid w:val="00D54B91"/>
    <w:rsid w:val="00D5516B"/>
    <w:rsid w:val="00D56306"/>
    <w:rsid w:val="00D56AF1"/>
    <w:rsid w:val="00D57352"/>
    <w:rsid w:val="00D57C49"/>
    <w:rsid w:val="00D6006A"/>
    <w:rsid w:val="00D629F9"/>
    <w:rsid w:val="00D629FE"/>
    <w:rsid w:val="00D64722"/>
    <w:rsid w:val="00D64930"/>
    <w:rsid w:val="00D64E1C"/>
    <w:rsid w:val="00D6531C"/>
    <w:rsid w:val="00D65BA2"/>
    <w:rsid w:val="00D66062"/>
    <w:rsid w:val="00D665D0"/>
    <w:rsid w:val="00D670CB"/>
    <w:rsid w:val="00D67A44"/>
    <w:rsid w:val="00D70611"/>
    <w:rsid w:val="00D71EB8"/>
    <w:rsid w:val="00D72500"/>
    <w:rsid w:val="00D729CA"/>
    <w:rsid w:val="00D72A74"/>
    <w:rsid w:val="00D731DB"/>
    <w:rsid w:val="00D74371"/>
    <w:rsid w:val="00D7510F"/>
    <w:rsid w:val="00D75974"/>
    <w:rsid w:val="00D76291"/>
    <w:rsid w:val="00D80AE4"/>
    <w:rsid w:val="00D80C4C"/>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0BD7"/>
    <w:rsid w:val="00D9153C"/>
    <w:rsid w:val="00D93A82"/>
    <w:rsid w:val="00D93A98"/>
    <w:rsid w:val="00D93FF7"/>
    <w:rsid w:val="00D941AB"/>
    <w:rsid w:val="00D94EB0"/>
    <w:rsid w:val="00D960DF"/>
    <w:rsid w:val="00D96B43"/>
    <w:rsid w:val="00D9789E"/>
    <w:rsid w:val="00D979F9"/>
    <w:rsid w:val="00D97E6F"/>
    <w:rsid w:val="00D97FA6"/>
    <w:rsid w:val="00DA00D5"/>
    <w:rsid w:val="00DA05E1"/>
    <w:rsid w:val="00DA0622"/>
    <w:rsid w:val="00DA0667"/>
    <w:rsid w:val="00DA0EB1"/>
    <w:rsid w:val="00DA105E"/>
    <w:rsid w:val="00DA1465"/>
    <w:rsid w:val="00DA1609"/>
    <w:rsid w:val="00DA1CDE"/>
    <w:rsid w:val="00DA21F5"/>
    <w:rsid w:val="00DA22D0"/>
    <w:rsid w:val="00DA331E"/>
    <w:rsid w:val="00DA35B9"/>
    <w:rsid w:val="00DA3F3F"/>
    <w:rsid w:val="00DA3F74"/>
    <w:rsid w:val="00DA4432"/>
    <w:rsid w:val="00DA478B"/>
    <w:rsid w:val="00DA4A04"/>
    <w:rsid w:val="00DA5424"/>
    <w:rsid w:val="00DA7FA7"/>
    <w:rsid w:val="00DB09F4"/>
    <w:rsid w:val="00DB1E63"/>
    <w:rsid w:val="00DB228B"/>
    <w:rsid w:val="00DB22B2"/>
    <w:rsid w:val="00DB2EB6"/>
    <w:rsid w:val="00DB347E"/>
    <w:rsid w:val="00DB4DEF"/>
    <w:rsid w:val="00DB58A0"/>
    <w:rsid w:val="00DB58CB"/>
    <w:rsid w:val="00DB5A8F"/>
    <w:rsid w:val="00DB69B6"/>
    <w:rsid w:val="00DB7B65"/>
    <w:rsid w:val="00DC13F6"/>
    <w:rsid w:val="00DC1759"/>
    <w:rsid w:val="00DC3452"/>
    <w:rsid w:val="00DC5096"/>
    <w:rsid w:val="00DC50FC"/>
    <w:rsid w:val="00DC5A62"/>
    <w:rsid w:val="00DC69E4"/>
    <w:rsid w:val="00DC71D3"/>
    <w:rsid w:val="00DD19A5"/>
    <w:rsid w:val="00DD2A1C"/>
    <w:rsid w:val="00DD307B"/>
    <w:rsid w:val="00DD3D7D"/>
    <w:rsid w:val="00DD5039"/>
    <w:rsid w:val="00DD517B"/>
    <w:rsid w:val="00DD59B6"/>
    <w:rsid w:val="00DD5BEF"/>
    <w:rsid w:val="00DD5EBE"/>
    <w:rsid w:val="00DD614D"/>
    <w:rsid w:val="00DD7A11"/>
    <w:rsid w:val="00DD7E21"/>
    <w:rsid w:val="00DE0422"/>
    <w:rsid w:val="00DE0530"/>
    <w:rsid w:val="00DE05A3"/>
    <w:rsid w:val="00DE0DF8"/>
    <w:rsid w:val="00DE2422"/>
    <w:rsid w:val="00DE43AF"/>
    <w:rsid w:val="00DE4C9C"/>
    <w:rsid w:val="00DE664A"/>
    <w:rsid w:val="00DF055E"/>
    <w:rsid w:val="00DF0E0A"/>
    <w:rsid w:val="00DF1864"/>
    <w:rsid w:val="00DF4789"/>
    <w:rsid w:val="00DF4C16"/>
    <w:rsid w:val="00DF5611"/>
    <w:rsid w:val="00DF66B4"/>
    <w:rsid w:val="00DF7206"/>
    <w:rsid w:val="00DF78D4"/>
    <w:rsid w:val="00E024B3"/>
    <w:rsid w:val="00E0443C"/>
    <w:rsid w:val="00E0583B"/>
    <w:rsid w:val="00E06582"/>
    <w:rsid w:val="00E076A9"/>
    <w:rsid w:val="00E1094D"/>
    <w:rsid w:val="00E10F9F"/>
    <w:rsid w:val="00E11DDD"/>
    <w:rsid w:val="00E13489"/>
    <w:rsid w:val="00E1440F"/>
    <w:rsid w:val="00E14E9B"/>
    <w:rsid w:val="00E15DFA"/>
    <w:rsid w:val="00E16AD2"/>
    <w:rsid w:val="00E20280"/>
    <w:rsid w:val="00E20B9F"/>
    <w:rsid w:val="00E2137D"/>
    <w:rsid w:val="00E22566"/>
    <w:rsid w:val="00E23ABB"/>
    <w:rsid w:val="00E23FF4"/>
    <w:rsid w:val="00E244E1"/>
    <w:rsid w:val="00E24997"/>
    <w:rsid w:val="00E25346"/>
    <w:rsid w:val="00E27033"/>
    <w:rsid w:val="00E2769A"/>
    <w:rsid w:val="00E30C6E"/>
    <w:rsid w:val="00E31876"/>
    <w:rsid w:val="00E31A4F"/>
    <w:rsid w:val="00E356F8"/>
    <w:rsid w:val="00E35D74"/>
    <w:rsid w:val="00E35F5F"/>
    <w:rsid w:val="00E3733F"/>
    <w:rsid w:val="00E375C2"/>
    <w:rsid w:val="00E4144F"/>
    <w:rsid w:val="00E41CC3"/>
    <w:rsid w:val="00E4239B"/>
    <w:rsid w:val="00E42400"/>
    <w:rsid w:val="00E435D2"/>
    <w:rsid w:val="00E44203"/>
    <w:rsid w:val="00E44F19"/>
    <w:rsid w:val="00E4513F"/>
    <w:rsid w:val="00E45A56"/>
    <w:rsid w:val="00E460EF"/>
    <w:rsid w:val="00E46AC7"/>
    <w:rsid w:val="00E46C01"/>
    <w:rsid w:val="00E47A65"/>
    <w:rsid w:val="00E47ED6"/>
    <w:rsid w:val="00E507B7"/>
    <w:rsid w:val="00E51F52"/>
    <w:rsid w:val="00E529E1"/>
    <w:rsid w:val="00E538A5"/>
    <w:rsid w:val="00E5414E"/>
    <w:rsid w:val="00E54C31"/>
    <w:rsid w:val="00E54ED2"/>
    <w:rsid w:val="00E55ECD"/>
    <w:rsid w:val="00E56B85"/>
    <w:rsid w:val="00E60C18"/>
    <w:rsid w:val="00E60DFC"/>
    <w:rsid w:val="00E6122D"/>
    <w:rsid w:val="00E630FE"/>
    <w:rsid w:val="00E635BE"/>
    <w:rsid w:val="00E6378F"/>
    <w:rsid w:val="00E64996"/>
    <w:rsid w:val="00E65C77"/>
    <w:rsid w:val="00E67216"/>
    <w:rsid w:val="00E67469"/>
    <w:rsid w:val="00E70704"/>
    <w:rsid w:val="00E72D46"/>
    <w:rsid w:val="00E734CA"/>
    <w:rsid w:val="00E745BE"/>
    <w:rsid w:val="00E75662"/>
    <w:rsid w:val="00E76ACB"/>
    <w:rsid w:val="00E76B34"/>
    <w:rsid w:val="00E7720F"/>
    <w:rsid w:val="00E77905"/>
    <w:rsid w:val="00E804E2"/>
    <w:rsid w:val="00E81D50"/>
    <w:rsid w:val="00E834CC"/>
    <w:rsid w:val="00E84742"/>
    <w:rsid w:val="00E8643F"/>
    <w:rsid w:val="00E87FCA"/>
    <w:rsid w:val="00E90435"/>
    <w:rsid w:val="00E925AF"/>
    <w:rsid w:val="00E9287C"/>
    <w:rsid w:val="00E92B24"/>
    <w:rsid w:val="00E92BE7"/>
    <w:rsid w:val="00E92FFB"/>
    <w:rsid w:val="00E93C0B"/>
    <w:rsid w:val="00E9438F"/>
    <w:rsid w:val="00E96C3A"/>
    <w:rsid w:val="00E97C0B"/>
    <w:rsid w:val="00E97E09"/>
    <w:rsid w:val="00EA1CF8"/>
    <w:rsid w:val="00EA20FA"/>
    <w:rsid w:val="00EA243C"/>
    <w:rsid w:val="00EA2742"/>
    <w:rsid w:val="00EA27EE"/>
    <w:rsid w:val="00EA29CF"/>
    <w:rsid w:val="00EB0465"/>
    <w:rsid w:val="00EB0A20"/>
    <w:rsid w:val="00EB2DAE"/>
    <w:rsid w:val="00EB36E7"/>
    <w:rsid w:val="00EB4F95"/>
    <w:rsid w:val="00EB64F6"/>
    <w:rsid w:val="00EB66F6"/>
    <w:rsid w:val="00EB79E0"/>
    <w:rsid w:val="00EC0064"/>
    <w:rsid w:val="00EC00A4"/>
    <w:rsid w:val="00EC2B8B"/>
    <w:rsid w:val="00EC3225"/>
    <w:rsid w:val="00EC33C3"/>
    <w:rsid w:val="00EC35AD"/>
    <w:rsid w:val="00EC48F5"/>
    <w:rsid w:val="00EC4F9D"/>
    <w:rsid w:val="00EC50A3"/>
    <w:rsid w:val="00EC551F"/>
    <w:rsid w:val="00EC5956"/>
    <w:rsid w:val="00EC5EFB"/>
    <w:rsid w:val="00EC766B"/>
    <w:rsid w:val="00ED0537"/>
    <w:rsid w:val="00ED0C25"/>
    <w:rsid w:val="00ED0E35"/>
    <w:rsid w:val="00ED13D8"/>
    <w:rsid w:val="00ED180C"/>
    <w:rsid w:val="00ED2697"/>
    <w:rsid w:val="00ED2B8F"/>
    <w:rsid w:val="00ED31D4"/>
    <w:rsid w:val="00ED3B7D"/>
    <w:rsid w:val="00ED4623"/>
    <w:rsid w:val="00ED54DA"/>
    <w:rsid w:val="00ED579A"/>
    <w:rsid w:val="00ED59ED"/>
    <w:rsid w:val="00ED6047"/>
    <w:rsid w:val="00ED6163"/>
    <w:rsid w:val="00ED6286"/>
    <w:rsid w:val="00ED6509"/>
    <w:rsid w:val="00ED6521"/>
    <w:rsid w:val="00ED65C3"/>
    <w:rsid w:val="00ED673B"/>
    <w:rsid w:val="00ED6CFE"/>
    <w:rsid w:val="00ED6FD1"/>
    <w:rsid w:val="00ED735F"/>
    <w:rsid w:val="00ED7A52"/>
    <w:rsid w:val="00EE0584"/>
    <w:rsid w:val="00EE06C4"/>
    <w:rsid w:val="00EE06E0"/>
    <w:rsid w:val="00EE08DB"/>
    <w:rsid w:val="00EE17C5"/>
    <w:rsid w:val="00EE24C6"/>
    <w:rsid w:val="00EE31E5"/>
    <w:rsid w:val="00EE3534"/>
    <w:rsid w:val="00EE45E6"/>
    <w:rsid w:val="00EE5227"/>
    <w:rsid w:val="00EE53DA"/>
    <w:rsid w:val="00EE568F"/>
    <w:rsid w:val="00EE58A9"/>
    <w:rsid w:val="00EE5A4A"/>
    <w:rsid w:val="00EE661A"/>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5DC7"/>
    <w:rsid w:val="00EF7852"/>
    <w:rsid w:val="00EF7CA6"/>
    <w:rsid w:val="00F00742"/>
    <w:rsid w:val="00F010BE"/>
    <w:rsid w:val="00F016F6"/>
    <w:rsid w:val="00F0406C"/>
    <w:rsid w:val="00F051E3"/>
    <w:rsid w:val="00F06612"/>
    <w:rsid w:val="00F079C8"/>
    <w:rsid w:val="00F11B1B"/>
    <w:rsid w:val="00F121C4"/>
    <w:rsid w:val="00F1262F"/>
    <w:rsid w:val="00F13AC8"/>
    <w:rsid w:val="00F15134"/>
    <w:rsid w:val="00F1545F"/>
    <w:rsid w:val="00F16507"/>
    <w:rsid w:val="00F17245"/>
    <w:rsid w:val="00F17DD4"/>
    <w:rsid w:val="00F20053"/>
    <w:rsid w:val="00F20AE0"/>
    <w:rsid w:val="00F21D33"/>
    <w:rsid w:val="00F223A7"/>
    <w:rsid w:val="00F22A55"/>
    <w:rsid w:val="00F23101"/>
    <w:rsid w:val="00F26055"/>
    <w:rsid w:val="00F26226"/>
    <w:rsid w:val="00F26454"/>
    <w:rsid w:val="00F26537"/>
    <w:rsid w:val="00F279C7"/>
    <w:rsid w:val="00F279D2"/>
    <w:rsid w:val="00F27CBD"/>
    <w:rsid w:val="00F27E87"/>
    <w:rsid w:val="00F27FB2"/>
    <w:rsid w:val="00F30799"/>
    <w:rsid w:val="00F30875"/>
    <w:rsid w:val="00F31D4D"/>
    <w:rsid w:val="00F31FE9"/>
    <w:rsid w:val="00F32897"/>
    <w:rsid w:val="00F32D25"/>
    <w:rsid w:val="00F32EFE"/>
    <w:rsid w:val="00F341A9"/>
    <w:rsid w:val="00F351BC"/>
    <w:rsid w:val="00F351C2"/>
    <w:rsid w:val="00F35F8E"/>
    <w:rsid w:val="00F36050"/>
    <w:rsid w:val="00F36B44"/>
    <w:rsid w:val="00F37EA8"/>
    <w:rsid w:val="00F4375B"/>
    <w:rsid w:val="00F43AB3"/>
    <w:rsid w:val="00F44932"/>
    <w:rsid w:val="00F4630A"/>
    <w:rsid w:val="00F46CA7"/>
    <w:rsid w:val="00F47D50"/>
    <w:rsid w:val="00F52CC4"/>
    <w:rsid w:val="00F52D2E"/>
    <w:rsid w:val="00F53B51"/>
    <w:rsid w:val="00F54212"/>
    <w:rsid w:val="00F54289"/>
    <w:rsid w:val="00F60282"/>
    <w:rsid w:val="00F64380"/>
    <w:rsid w:val="00F644AF"/>
    <w:rsid w:val="00F653AE"/>
    <w:rsid w:val="00F654FA"/>
    <w:rsid w:val="00F66E71"/>
    <w:rsid w:val="00F67769"/>
    <w:rsid w:val="00F67AF9"/>
    <w:rsid w:val="00F7023B"/>
    <w:rsid w:val="00F71CA5"/>
    <w:rsid w:val="00F721BB"/>
    <w:rsid w:val="00F731BF"/>
    <w:rsid w:val="00F7348A"/>
    <w:rsid w:val="00F73653"/>
    <w:rsid w:val="00F758DF"/>
    <w:rsid w:val="00F76302"/>
    <w:rsid w:val="00F76322"/>
    <w:rsid w:val="00F76A37"/>
    <w:rsid w:val="00F76C91"/>
    <w:rsid w:val="00F76DF5"/>
    <w:rsid w:val="00F7733F"/>
    <w:rsid w:val="00F77C09"/>
    <w:rsid w:val="00F80424"/>
    <w:rsid w:val="00F81A1F"/>
    <w:rsid w:val="00F81BF9"/>
    <w:rsid w:val="00F82061"/>
    <w:rsid w:val="00F82C7D"/>
    <w:rsid w:val="00F84252"/>
    <w:rsid w:val="00F85A25"/>
    <w:rsid w:val="00F85BAC"/>
    <w:rsid w:val="00F87669"/>
    <w:rsid w:val="00F87913"/>
    <w:rsid w:val="00F90088"/>
    <w:rsid w:val="00F91D5B"/>
    <w:rsid w:val="00F92D15"/>
    <w:rsid w:val="00F92DC1"/>
    <w:rsid w:val="00F93083"/>
    <w:rsid w:val="00F93BE7"/>
    <w:rsid w:val="00F93C6E"/>
    <w:rsid w:val="00F93FDC"/>
    <w:rsid w:val="00F95BF4"/>
    <w:rsid w:val="00F97404"/>
    <w:rsid w:val="00FA043E"/>
    <w:rsid w:val="00FA1E25"/>
    <w:rsid w:val="00FA1F6D"/>
    <w:rsid w:val="00FA2046"/>
    <w:rsid w:val="00FA3857"/>
    <w:rsid w:val="00FA3B5D"/>
    <w:rsid w:val="00FA45C2"/>
    <w:rsid w:val="00FA4A39"/>
    <w:rsid w:val="00FA4B2E"/>
    <w:rsid w:val="00FA5763"/>
    <w:rsid w:val="00FA6025"/>
    <w:rsid w:val="00FA746D"/>
    <w:rsid w:val="00FA7966"/>
    <w:rsid w:val="00FB035C"/>
    <w:rsid w:val="00FB10AE"/>
    <w:rsid w:val="00FB1306"/>
    <w:rsid w:val="00FB1F09"/>
    <w:rsid w:val="00FB2049"/>
    <w:rsid w:val="00FB20DD"/>
    <w:rsid w:val="00FB2CCC"/>
    <w:rsid w:val="00FB30B9"/>
    <w:rsid w:val="00FB45D2"/>
    <w:rsid w:val="00FB50D8"/>
    <w:rsid w:val="00FB6857"/>
    <w:rsid w:val="00FB68AA"/>
    <w:rsid w:val="00FB7547"/>
    <w:rsid w:val="00FC01DB"/>
    <w:rsid w:val="00FC02B1"/>
    <w:rsid w:val="00FC02D5"/>
    <w:rsid w:val="00FC086F"/>
    <w:rsid w:val="00FC0A73"/>
    <w:rsid w:val="00FC0C49"/>
    <w:rsid w:val="00FC12A9"/>
    <w:rsid w:val="00FC246C"/>
    <w:rsid w:val="00FC2E38"/>
    <w:rsid w:val="00FC3414"/>
    <w:rsid w:val="00FC42E0"/>
    <w:rsid w:val="00FC474A"/>
    <w:rsid w:val="00FC4AF3"/>
    <w:rsid w:val="00FC5561"/>
    <w:rsid w:val="00FC5672"/>
    <w:rsid w:val="00FC5835"/>
    <w:rsid w:val="00FC5DC3"/>
    <w:rsid w:val="00FC5F2B"/>
    <w:rsid w:val="00FC6196"/>
    <w:rsid w:val="00FC68C8"/>
    <w:rsid w:val="00FC6FFC"/>
    <w:rsid w:val="00FC70AE"/>
    <w:rsid w:val="00FC729F"/>
    <w:rsid w:val="00FC7DA3"/>
    <w:rsid w:val="00FC7E40"/>
    <w:rsid w:val="00FD0DA5"/>
    <w:rsid w:val="00FD0E83"/>
    <w:rsid w:val="00FD18F1"/>
    <w:rsid w:val="00FD1F6A"/>
    <w:rsid w:val="00FD2509"/>
    <w:rsid w:val="00FD25F5"/>
    <w:rsid w:val="00FD371D"/>
    <w:rsid w:val="00FD3A28"/>
    <w:rsid w:val="00FD423B"/>
    <w:rsid w:val="00FD4B7B"/>
    <w:rsid w:val="00FD517B"/>
    <w:rsid w:val="00FD5F7F"/>
    <w:rsid w:val="00FD617C"/>
    <w:rsid w:val="00FD67EC"/>
    <w:rsid w:val="00FE0C99"/>
    <w:rsid w:val="00FE0E3B"/>
    <w:rsid w:val="00FE0FC6"/>
    <w:rsid w:val="00FE1683"/>
    <w:rsid w:val="00FE2963"/>
    <w:rsid w:val="00FE2BEC"/>
    <w:rsid w:val="00FE5C93"/>
    <w:rsid w:val="00FE5EF8"/>
    <w:rsid w:val="00FE6E33"/>
    <w:rsid w:val="00FE6FC2"/>
    <w:rsid w:val="00FF289A"/>
    <w:rsid w:val="00FF40B0"/>
    <w:rsid w:val="00FF4347"/>
    <w:rsid w:val="00FF43E0"/>
    <w:rsid w:val="00FF4515"/>
    <w:rsid w:val="00FF464C"/>
    <w:rsid w:val="00FF4C39"/>
    <w:rsid w:val="00FF6735"/>
    <w:rsid w:val="00FF677F"/>
    <w:rsid w:val="00FF67D1"/>
    <w:rsid w:val="00FF713E"/>
    <w:rsid w:val="00FF71B2"/>
    <w:rsid w:val="00FF75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95C"/>
    <w:pPr>
      <w:widowControl w:val="0"/>
      <w:jc w:val="both"/>
    </w:pPr>
    <w:rPr>
      <w:rFonts w:eastAsia="方正仿宋_GBK"/>
      <w:kern w:val="2"/>
      <w:sz w:val="32"/>
    </w:rPr>
  </w:style>
  <w:style w:type="paragraph" w:styleId="1">
    <w:name w:val="heading 1"/>
    <w:basedOn w:val="a"/>
    <w:next w:val="a"/>
    <w:link w:val="1Char"/>
    <w:qFormat/>
    <w:rsid w:val="002B265F"/>
    <w:pPr>
      <w:keepNext/>
      <w:keepLines/>
      <w:spacing w:before="340" w:after="330" w:line="576" w:lineRule="auto"/>
      <w:outlineLvl w:val="0"/>
    </w:pPr>
    <w:rPr>
      <w:rFonts w:eastAsia="宋体"/>
      <w:b/>
      <w:kern w:val="44"/>
      <w:sz w:val="44"/>
    </w:rPr>
  </w:style>
  <w:style w:type="paragraph" w:styleId="2">
    <w:name w:val="heading 2"/>
    <w:basedOn w:val="a"/>
    <w:next w:val="a"/>
    <w:qFormat/>
    <w:rsid w:val="002B265F"/>
    <w:pPr>
      <w:keepNext/>
      <w:keepLines/>
      <w:spacing w:before="260" w:after="260" w:line="413" w:lineRule="auto"/>
      <w:outlineLvl w:val="1"/>
    </w:pPr>
    <w:rPr>
      <w:rFonts w:ascii="Cambria" w:eastAsia="宋体" w:hAnsi="Cambria"/>
      <w:b/>
      <w:szCs w:val="24"/>
    </w:rPr>
  </w:style>
  <w:style w:type="paragraph" w:styleId="3">
    <w:name w:val="heading 3"/>
    <w:basedOn w:val="a"/>
    <w:next w:val="a"/>
    <w:qFormat/>
    <w:rsid w:val="002B265F"/>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4795C"/>
    <w:pPr>
      <w:tabs>
        <w:tab w:val="center" w:pos="4153"/>
        <w:tab w:val="right" w:pos="8306"/>
      </w:tabs>
      <w:snapToGrid w:val="0"/>
      <w:jc w:val="left"/>
    </w:pPr>
    <w:rPr>
      <w:sz w:val="18"/>
    </w:rPr>
  </w:style>
  <w:style w:type="character" w:styleId="a4">
    <w:name w:val="page number"/>
    <w:basedOn w:val="a0"/>
    <w:rsid w:val="00B4795C"/>
  </w:style>
  <w:style w:type="paragraph" w:styleId="a5">
    <w:name w:val="header"/>
    <w:basedOn w:val="a"/>
    <w:link w:val="Char0"/>
    <w:rsid w:val="00B4795C"/>
    <w:pPr>
      <w:pBdr>
        <w:bottom w:val="single" w:sz="6" w:space="1" w:color="auto"/>
      </w:pBdr>
      <w:tabs>
        <w:tab w:val="center" w:pos="4153"/>
        <w:tab w:val="right" w:pos="8306"/>
      </w:tabs>
      <w:snapToGrid w:val="0"/>
      <w:jc w:val="center"/>
    </w:pPr>
    <w:rPr>
      <w:sz w:val="18"/>
    </w:rPr>
  </w:style>
  <w:style w:type="paragraph" w:styleId="a6">
    <w:name w:val="Date"/>
    <w:basedOn w:val="a"/>
    <w:next w:val="a"/>
    <w:link w:val="Char1"/>
    <w:rsid w:val="009F3F1D"/>
    <w:pPr>
      <w:ind w:leftChars="2500" w:left="100"/>
    </w:pPr>
  </w:style>
  <w:style w:type="table" w:styleId="a7">
    <w:name w:val="Table Grid"/>
    <w:basedOn w:val="a1"/>
    <w:rsid w:val="003123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rsid w:val="00914BAB"/>
    <w:pPr>
      <w:jc w:val="center"/>
    </w:pPr>
    <w:rPr>
      <w:rFonts w:eastAsia="宋体"/>
      <w:sz w:val="44"/>
      <w:szCs w:val="24"/>
    </w:rPr>
  </w:style>
  <w:style w:type="character" w:customStyle="1" w:styleId="Char">
    <w:name w:val="页脚 Char"/>
    <w:link w:val="a3"/>
    <w:rsid w:val="002B265F"/>
    <w:rPr>
      <w:rFonts w:eastAsia="方正仿宋_GBK"/>
      <w:kern w:val="2"/>
      <w:sz w:val="18"/>
      <w:lang w:val="en-US" w:eastAsia="zh-CN" w:bidi="ar-SA"/>
    </w:rPr>
  </w:style>
  <w:style w:type="character" w:customStyle="1" w:styleId="font11">
    <w:name w:val="font11"/>
    <w:rsid w:val="002B265F"/>
    <w:rPr>
      <w:rFonts w:ascii="方正仿宋_GBK" w:eastAsia="方正仿宋_GBK" w:hAnsi="方正仿宋_GBK" w:cs="方正仿宋_GBK" w:hint="eastAsia"/>
      <w:i w:val="0"/>
      <w:color w:val="000000"/>
      <w:sz w:val="22"/>
      <w:szCs w:val="22"/>
      <w:u w:val="none"/>
    </w:rPr>
  </w:style>
  <w:style w:type="character" w:customStyle="1" w:styleId="font71">
    <w:name w:val="font71"/>
    <w:qFormat/>
    <w:rsid w:val="002B265F"/>
    <w:rPr>
      <w:rFonts w:ascii="宋体" w:eastAsia="宋体" w:hAnsi="宋体"/>
      <w:color w:val="000000"/>
      <w:sz w:val="22"/>
      <w:u w:val="none"/>
    </w:rPr>
  </w:style>
  <w:style w:type="character" w:customStyle="1" w:styleId="font01">
    <w:name w:val="font01"/>
    <w:rsid w:val="002B265F"/>
    <w:rPr>
      <w:rFonts w:ascii="方正仿宋_GBK" w:eastAsia="方正仿宋_GBK" w:hAnsi="方正仿宋_GBK" w:cs="方正仿宋_GBK" w:hint="eastAsia"/>
      <w:b/>
      <w:i w:val="0"/>
      <w:color w:val="000000"/>
      <w:sz w:val="22"/>
      <w:szCs w:val="22"/>
      <w:u w:val="none"/>
    </w:rPr>
  </w:style>
  <w:style w:type="character" w:customStyle="1" w:styleId="Char0">
    <w:name w:val="页眉 Char"/>
    <w:link w:val="a5"/>
    <w:qFormat/>
    <w:rsid w:val="002B265F"/>
    <w:rPr>
      <w:rFonts w:eastAsia="方正仿宋_GBK"/>
      <w:kern w:val="2"/>
      <w:sz w:val="18"/>
      <w:lang w:val="en-US" w:eastAsia="zh-CN" w:bidi="ar-SA"/>
    </w:rPr>
  </w:style>
  <w:style w:type="character" w:customStyle="1" w:styleId="1Char">
    <w:name w:val="标题 1 Char"/>
    <w:link w:val="1"/>
    <w:rsid w:val="002B265F"/>
    <w:rPr>
      <w:rFonts w:eastAsia="宋体"/>
      <w:b/>
      <w:kern w:val="44"/>
      <w:sz w:val="44"/>
      <w:lang w:val="en-US" w:eastAsia="zh-CN" w:bidi="ar-SA"/>
    </w:rPr>
  </w:style>
  <w:style w:type="character" w:customStyle="1" w:styleId="font21">
    <w:name w:val="font21"/>
    <w:qFormat/>
    <w:rsid w:val="002B265F"/>
    <w:rPr>
      <w:rFonts w:ascii="Times New Roman" w:hAnsi="Times New Roman"/>
      <w:color w:val="000000"/>
      <w:sz w:val="22"/>
      <w:u w:val="none"/>
    </w:rPr>
  </w:style>
  <w:style w:type="character" w:customStyle="1" w:styleId="font121">
    <w:name w:val="font121"/>
    <w:qFormat/>
    <w:rsid w:val="002B265F"/>
    <w:rPr>
      <w:rFonts w:ascii="Times New Roman" w:hAnsi="Times New Roman"/>
      <w:color w:val="000000"/>
      <w:sz w:val="22"/>
      <w:u w:val="none"/>
      <w:vertAlign w:val="superscript"/>
    </w:rPr>
  </w:style>
  <w:style w:type="character" w:customStyle="1" w:styleId="Char2">
    <w:name w:val="批注框文本 Char"/>
    <w:link w:val="a9"/>
    <w:rsid w:val="002B265F"/>
    <w:rPr>
      <w:rFonts w:eastAsia="宋体"/>
      <w:kern w:val="2"/>
      <w:sz w:val="18"/>
      <w:szCs w:val="18"/>
      <w:lang w:bidi="ar-SA"/>
    </w:rPr>
  </w:style>
  <w:style w:type="paragraph" w:styleId="aa">
    <w:name w:val="annotation text"/>
    <w:basedOn w:val="a"/>
    <w:rsid w:val="002B265F"/>
    <w:rPr>
      <w:rFonts w:ascii="Calibri" w:eastAsia="宋体" w:hAnsi="Calibri"/>
      <w:sz w:val="21"/>
      <w:szCs w:val="22"/>
    </w:rPr>
  </w:style>
  <w:style w:type="paragraph" w:styleId="ab">
    <w:name w:val="Normal Indent"/>
    <w:basedOn w:val="a"/>
    <w:rsid w:val="002B265F"/>
    <w:pPr>
      <w:widowControl/>
      <w:ind w:firstLineChars="200" w:firstLine="480"/>
    </w:pPr>
    <w:rPr>
      <w:rFonts w:ascii="宋体" w:eastAsia="宋体" w:hAnsi="宋体" w:cs="宋体"/>
      <w:color w:val="000000"/>
      <w:sz w:val="24"/>
      <w:szCs w:val="24"/>
    </w:rPr>
  </w:style>
  <w:style w:type="paragraph" w:styleId="a9">
    <w:name w:val="Balloon Text"/>
    <w:basedOn w:val="a"/>
    <w:link w:val="Char2"/>
    <w:rsid w:val="002B265F"/>
    <w:rPr>
      <w:rFonts w:eastAsia="宋体"/>
      <w:sz w:val="18"/>
      <w:szCs w:val="18"/>
    </w:rPr>
  </w:style>
  <w:style w:type="paragraph" w:styleId="ac">
    <w:name w:val="Normal (Web)"/>
    <w:basedOn w:val="a"/>
    <w:unhideWhenUsed/>
    <w:rsid w:val="002B265F"/>
    <w:pPr>
      <w:spacing w:before="100" w:beforeAutospacing="1" w:after="100" w:afterAutospacing="1"/>
      <w:jc w:val="left"/>
    </w:pPr>
    <w:rPr>
      <w:rFonts w:eastAsia="宋体"/>
      <w:kern w:val="0"/>
      <w:sz w:val="24"/>
    </w:rPr>
  </w:style>
  <w:style w:type="paragraph" w:customStyle="1" w:styleId="CharChar1Char">
    <w:name w:val="Char Char1 Char"/>
    <w:basedOn w:val="a"/>
    <w:rsid w:val="002B265F"/>
    <w:rPr>
      <w:rFonts w:eastAsia="宋体"/>
      <w:sz w:val="21"/>
      <w:szCs w:val="21"/>
    </w:rPr>
  </w:style>
  <w:style w:type="paragraph" w:customStyle="1" w:styleId="Char3">
    <w:name w:val="Char"/>
    <w:basedOn w:val="a"/>
    <w:rsid w:val="002B265F"/>
    <w:pPr>
      <w:adjustRightInd w:val="0"/>
      <w:snapToGrid w:val="0"/>
      <w:spacing w:line="360" w:lineRule="auto"/>
      <w:ind w:firstLineChars="200" w:firstLine="200"/>
    </w:pPr>
    <w:rPr>
      <w:rFonts w:ascii="宋体" w:eastAsia="宋体" w:hAnsi="宋体"/>
      <w:sz w:val="24"/>
      <w:szCs w:val="24"/>
    </w:rPr>
  </w:style>
  <w:style w:type="character" w:customStyle="1" w:styleId="Heading1Char">
    <w:name w:val="Heading 1 Char"/>
    <w:basedOn w:val="a0"/>
    <w:locked/>
    <w:rsid w:val="00ED2B8F"/>
    <w:rPr>
      <w:rFonts w:ascii="Times New Roman" w:eastAsia="宋体" w:hAnsi="Times New Roman" w:cs="Times New Roman"/>
      <w:b/>
      <w:bCs/>
      <w:kern w:val="44"/>
      <w:sz w:val="44"/>
      <w:szCs w:val="44"/>
    </w:rPr>
  </w:style>
  <w:style w:type="paragraph" w:customStyle="1" w:styleId="10">
    <w:name w:val="列出段落1"/>
    <w:basedOn w:val="a"/>
    <w:rsid w:val="00ED2B8F"/>
    <w:pPr>
      <w:ind w:firstLineChars="200" w:firstLine="420"/>
    </w:pPr>
    <w:rPr>
      <w:rFonts w:ascii="Calibri" w:eastAsia="宋体" w:hAnsi="Calibri"/>
      <w:sz w:val="21"/>
      <w:szCs w:val="22"/>
    </w:rPr>
  </w:style>
  <w:style w:type="character" w:customStyle="1" w:styleId="Char1">
    <w:name w:val="日期 Char"/>
    <w:basedOn w:val="a0"/>
    <w:link w:val="a6"/>
    <w:semiHidden/>
    <w:locked/>
    <w:rsid w:val="00ED2B8F"/>
    <w:rPr>
      <w:rFonts w:eastAsia="方正仿宋_GBK"/>
      <w:kern w:val="2"/>
      <w:sz w:val="32"/>
      <w:lang w:val="en-US" w:eastAsia="zh-CN" w:bidi="ar-SA"/>
    </w:rPr>
  </w:style>
  <w:style w:type="paragraph" w:styleId="ad">
    <w:name w:val="Body Text Indent"/>
    <w:basedOn w:val="a"/>
    <w:link w:val="Char4"/>
    <w:rsid w:val="00ED2B8F"/>
    <w:pPr>
      <w:ind w:firstLine="626"/>
    </w:pPr>
    <w:rPr>
      <w:rFonts w:ascii="仿宋_GB2312" w:eastAsia="仿宋_GB2312"/>
      <w:bCs/>
      <w:szCs w:val="24"/>
    </w:rPr>
  </w:style>
  <w:style w:type="character" w:customStyle="1" w:styleId="Char4">
    <w:name w:val="正文文本缩进 Char"/>
    <w:basedOn w:val="a0"/>
    <w:link w:val="ad"/>
    <w:locked/>
    <w:rsid w:val="00ED2B8F"/>
    <w:rPr>
      <w:rFonts w:ascii="仿宋_GB2312" w:eastAsia="仿宋_GB2312"/>
      <w:bCs/>
      <w:kern w:val="2"/>
      <w:sz w:val="32"/>
      <w:szCs w:val="24"/>
      <w:lang w:val="en-US" w:eastAsia="zh-CN" w:bidi="ar-SA"/>
    </w:rPr>
  </w:style>
  <w:style w:type="character" w:customStyle="1" w:styleId="FooterChar">
    <w:name w:val="Footer Char"/>
    <w:basedOn w:val="a0"/>
    <w:locked/>
    <w:rsid w:val="00ED2B8F"/>
    <w:rPr>
      <w:rFonts w:ascii="Times New Roman" w:eastAsia="宋体" w:hAnsi="Times New Roman" w:cs="Times New Roman"/>
      <w:sz w:val="18"/>
      <w:szCs w:val="18"/>
    </w:rPr>
  </w:style>
  <w:style w:type="character" w:customStyle="1" w:styleId="HeaderChar">
    <w:name w:val="Header Char"/>
    <w:basedOn w:val="a0"/>
    <w:locked/>
    <w:rsid w:val="00ED2B8F"/>
    <w:rPr>
      <w:rFonts w:ascii="Times New Roman" w:eastAsia="宋体" w:hAnsi="Times New Roman" w:cs="Times New Roman"/>
      <w:sz w:val="18"/>
      <w:szCs w:val="18"/>
    </w:rPr>
  </w:style>
  <w:style w:type="paragraph" w:customStyle="1" w:styleId="CharCharCharCharCharCharCharCharChar1Char">
    <w:name w:val="Char Char Char Char Char Char Char Char Char1 Char"/>
    <w:basedOn w:val="1"/>
    <w:rsid w:val="00ED2B8F"/>
    <w:pPr>
      <w:snapToGrid w:val="0"/>
      <w:spacing w:before="240" w:after="240" w:line="348" w:lineRule="auto"/>
      <w:ind w:firstLineChars="200" w:firstLine="200"/>
    </w:pPr>
    <w:rPr>
      <w:rFonts w:ascii="Calibri" w:hAnsi="Calibri"/>
    </w:rPr>
  </w:style>
  <w:style w:type="character" w:customStyle="1" w:styleId="3Char">
    <w:name w:val="标题3 Char"/>
    <w:link w:val="30"/>
    <w:locked/>
    <w:rsid w:val="00ED2B8F"/>
    <w:rPr>
      <w:b/>
      <w:sz w:val="28"/>
      <w:lang w:bidi="ar-SA"/>
    </w:rPr>
  </w:style>
  <w:style w:type="paragraph" w:customStyle="1" w:styleId="30">
    <w:name w:val="标题3"/>
    <w:basedOn w:val="a"/>
    <w:link w:val="3Char"/>
    <w:rsid w:val="00ED2B8F"/>
    <w:pPr>
      <w:adjustRightInd w:val="0"/>
      <w:snapToGrid w:val="0"/>
      <w:spacing w:line="360" w:lineRule="auto"/>
      <w:ind w:firstLineChars="200" w:firstLine="200"/>
    </w:pPr>
    <w:rPr>
      <w:rFonts w:eastAsia="宋体"/>
      <w:b/>
      <w:kern w:val="0"/>
      <w:sz w:val="28"/>
    </w:rPr>
  </w:style>
  <w:style w:type="character" w:customStyle="1" w:styleId="zw1Char2">
    <w:name w:val="zw1 Char2"/>
    <w:rsid w:val="00ED2B8F"/>
    <w:rPr>
      <w:rFonts w:ascii="Arial Narrow" w:eastAsia="宋体" w:hAnsi="Arial Narrow"/>
      <w:color w:val="000000"/>
      <w:kern w:val="2"/>
      <w:sz w:val="24"/>
      <w:lang w:val="en-US" w:eastAsia="zh-CN"/>
    </w:rPr>
  </w:style>
  <w:style w:type="paragraph" w:customStyle="1" w:styleId="Style1">
    <w:name w:val="_Style 1"/>
    <w:basedOn w:val="a"/>
    <w:rsid w:val="00467716"/>
    <w:pPr>
      <w:widowControl/>
      <w:spacing w:after="160" w:line="240" w:lineRule="exact"/>
      <w:jc w:val="left"/>
    </w:pPr>
    <w:rPr>
      <w:rFonts w:ascii="Verdana" w:eastAsia="仿宋_GB2312" w:hAnsi="Verdana" w:cs="Verdana"/>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63042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anhaiyangfa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30</Pages>
  <Words>1555</Words>
  <Characters>8870</Characters>
  <Application>Microsoft Office Word</Application>
  <DocSecurity>0</DocSecurity>
  <Lines>73</Lines>
  <Paragraphs>20</Paragraphs>
  <ScaleCrop>false</ScaleCrop>
  <Company>微软用户</Company>
  <LinksUpToDate>false</LinksUpToDate>
  <CharactersWithSpaces>10405</CharactersWithSpaces>
  <SharedDoc>false</SharedDoc>
  <HLinks>
    <vt:vector size="6" baseType="variant">
      <vt:variant>
        <vt:i4>5570642</vt:i4>
      </vt:variant>
      <vt:variant>
        <vt:i4>0</vt:i4>
      </vt:variant>
      <vt:variant>
        <vt:i4>0</vt:i4>
      </vt:variant>
      <vt:variant>
        <vt:i4>5</vt:i4>
      </vt:variant>
      <vt:variant>
        <vt:lpwstr>http://fanhaiyangfan.org/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（来文单位：□□□□）</dc:title>
  <dc:creator>微软中国</dc:creator>
  <cp:lastModifiedBy>Administrator</cp:lastModifiedBy>
  <cp:revision>3</cp:revision>
  <cp:lastPrinted>2018-06-22T01:33:00Z</cp:lastPrinted>
  <dcterms:created xsi:type="dcterms:W3CDTF">2018-08-22T03:46:00Z</dcterms:created>
  <dcterms:modified xsi:type="dcterms:W3CDTF">2020-08-06T12:17:00Z</dcterms:modified>
</cp:coreProperties>
</file>